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w w:val="66"/>
          <w:sz w:val="52"/>
          <w:szCs w:val="52"/>
        </w:rPr>
      </w:pPr>
      <w:r>
        <w:rPr>
          <w:b/>
          <w:color w:val="FF0000"/>
          <w:w w:val="66"/>
          <w:sz w:val="52"/>
          <w:szCs w:val="52"/>
        </w:rPr>
        <w:pict>
          <v:shape id="_x0000_i1025" o:spt="136" type="#_x0000_t136" style="height:32.3pt;width:414.6pt;" fillcolor="#FF0000" filled="t" coordsize="21600,21600">
            <v:path/>
            <v:fill on="t" focussize="0,0"/>
            <v:stroke color="#FF0000"/>
            <v:imagedata o:title=""/>
            <o:lock v:ext="edit"/>
            <v:textpath on="t" fitshape="t" fitpath="t" trim="t" xscale="f" string="共青团上海中医药大学委员会（通知）" style="font-family:宋体;font-size:36pt;font-weight:bold;v-text-align:center;"/>
            <w10:wrap type="none"/>
            <w10:anchorlock/>
          </v:shape>
        </w:pict>
      </w:r>
    </w:p>
    <w:p>
      <w:pPr>
        <w:keepNext w:val="0"/>
        <w:keepLines w:val="0"/>
        <w:widowControl/>
        <w:suppressLineNumbers w:val="0"/>
        <w:jc w:val="center"/>
        <w:rPr>
          <w:rFonts w:hint="eastAsia" w:ascii="楷体" w:hAnsi="楷体" w:eastAsia="楷体" w:cs="楷体"/>
          <w:color w:val="000000"/>
          <w:kern w:val="0"/>
          <w:sz w:val="28"/>
          <w:szCs w:val="28"/>
          <w:lang w:val="en-US" w:eastAsia="zh-CN"/>
        </w:rPr>
      </w:pPr>
      <w:r>
        <w:rPr>
          <w:rFonts w:ascii="楷体" w:hAnsi="楷体" w:eastAsia="楷体" w:cs="楷体"/>
          <w:color w:val="000000"/>
          <w:kern w:val="0"/>
          <w:sz w:val="28"/>
          <w:szCs w:val="28"/>
          <w:lang w:val="en-US" w:eastAsia="zh-CN"/>
        </w:rPr>
        <w:t>上中医团委发【</w:t>
      </w:r>
      <w:r>
        <w:rPr>
          <w:rFonts w:hint="eastAsia" w:ascii="楷体" w:hAnsi="楷体" w:eastAsia="楷体" w:cs="楷体"/>
          <w:color w:val="000000"/>
          <w:kern w:val="0"/>
          <w:sz w:val="28"/>
          <w:szCs w:val="28"/>
          <w:lang w:val="en-US" w:eastAsia="zh-CN"/>
        </w:rPr>
        <w:t>2022】</w:t>
      </w:r>
    </w:p>
    <w:p>
      <w:pPr>
        <w:keepNext w:val="0"/>
        <w:keepLines w:val="0"/>
        <w:widowControl/>
        <w:suppressLineNumbers w:val="0"/>
        <w:jc w:val="center"/>
        <w:rPr>
          <w:rFonts w:hint="eastAsia" w:ascii="楷体" w:hAnsi="楷体" w:eastAsia="楷体" w:cs="楷体"/>
          <w:color w:val="000000"/>
          <w:kern w:val="0"/>
          <w:sz w:val="28"/>
          <w:szCs w:val="28"/>
          <w:lang w:val="en-US" w:eastAsia="zh-CN"/>
        </w:rPr>
      </w:pPr>
      <w:r>
        <w:rPr>
          <w:sz w:val="36"/>
        </w:rPr>
        <mc:AlternateContent>
          <mc:Choice Requires="wpg">
            <w:drawing>
              <wp:anchor distT="0" distB="0" distL="0" distR="0" simplePos="0" relativeHeight="251659264" behindDoc="0" locked="0" layoutInCell="1" allowOverlap="1">
                <wp:simplePos x="0" y="0"/>
                <wp:positionH relativeFrom="column">
                  <wp:posOffset>1113155</wp:posOffset>
                </wp:positionH>
                <wp:positionV relativeFrom="paragraph">
                  <wp:posOffset>57150</wp:posOffset>
                </wp:positionV>
                <wp:extent cx="4603115" cy="353060"/>
                <wp:effectExtent l="0" t="0" r="14605" b="12700"/>
                <wp:wrapNone/>
                <wp:docPr id="1027" name="组合 4"/>
                <wp:cNvGraphicFramePr/>
                <a:graphic xmlns:a="http://schemas.openxmlformats.org/drawingml/2006/main">
                  <a:graphicData uri="http://schemas.microsoft.com/office/word/2010/wordprocessingGroup">
                    <wpg:wgp>
                      <wpg:cNvGrpSpPr/>
                      <wpg:grpSpPr>
                        <a:xfrm rot="0">
                          <a:off x="0" y="0"/>
                          <a:ext cx="4603115" cy="353060"/>
                          <a:chOff x="3493" y="2154"/>
                          <a:chExt cx="7249" cy="556"/>
                        </a:xfrm>
                      </wpg:grpSpPr>
                      <pic:pic xmlns:pic="http://schemas.openxmlformats.org/drawingml/2006/picture">
                        <pic:nvPicPr>
                          <pic:cNvPr id="1" name="Image"/>
                          <pic:cNvPicPr/>
                        </pic:nvPicPr>
                        <pic:blipFill>
                          <a:blip r:embed="rId4" cstate="print"/>
                          <a:srcRect/>
                          <a:stretch>
                            <a:fillRect/>
                          </a:stretch>
                        </pic:blipFill>
                        <pic:spPr>
                          <a:xfrm>
                            <a:off x="6843" y="2154"/>
                            <a:ext cx="624" cy="557"/>
                          </a:xfrm>
                          <a:prstGeom prst="rect">
                            <a:avLst/>
                          </a:prstGeom>
                          <a:ln>
                            <a:noFill/>
                          </a:ln>
                        </pic:spPr>
                      </pic:pic>
                      <wps:wsp>
                        <wps:cNvPr id="2" name="直接箭头连接符 2"/>
                        <wps:cNvCnPr/>
                        <wps:spPr>
                          <a:xfrm>
                            <a:off x="3493" y="2421"/>
                            <a:ext cx="3185" cy="0"/>
                          </a:xfrm>
                          <a:prstGeom prst="straightConnector1">
                            <a:avLst/>
                          </a:prstGeom>
                          <a:ln w="12700" cap="flat" cmpd="sng">
                            <a:solidFill>
                              <a:srgbClr val="FF0000"/>
                            </a:solidFill>
                            <a:prstDash val="solid"/>
                            <a:round/>
                          </a:ln>
                        </wps:spPr>
                        <wps:bodyPr/>
                      </wps:wsp>
                      <wps:wsp>
                        <wps:cNvPr id="3" name="直接箭头连接符 3"/>
                        <wps:cNvCnPr/>
                        <wps:spPr>
                          <a:xfrm>
                            <a:off x="7558" y="2436"/>
                            <a:ext cx="3185" cy="0"/>
                          </a:xfrm>
                          <a:prstGeom prst="straightConnector1">
                            <a:avLst/>
                          </a:prstGeom>
                          <a:ln w="12700" cap="flat" cmpd="sng">
                            <a:solidFill>
                              <a:srgbClr val="FF0000"/>
                            </a:solidFill>
                            <a:prstDash val="solid"/>
                            <a:round/>
                          </a:ln>
                        </wps:spPr>
                        <wps:bodyPr/>
                      </wps:wsp>
                    </wpg:wgp>
                  </a:graphicData>
                </a:graphic>
              </wp:anchor>
            </w:drawing>
          </mc:Choice>
          <mc:Fallback>
            <w:pict>
              <v:group id="组合 4" o:spid="_x0000_s1026" o:spt="203" style="position:absolute;left:0pt;margin-left:87.65pt;margin-top:4.5pt;height:27.8pt;width:362.45pt;z-index:251659264;mso-width-relative:page;mso-height-relative:page;" coordorigin="3493,2154" coordsize="7249,556" o:gfxdata="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">
                <o:lock v:ext="edit" aspectratio="f"/>
                <v:shape id="Image" o:spid="_x0000_s1026" o:spt="75" type="#_x0000_t75" style="position:absolute;left:6843;top:2154;height:557;width:624;" filled="f" o:preferrelative="t" stroked="f" coordsize="21600,21600" o:gfxdata="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cIS8AAAA&#10;2gAAAA8AAAAAAAAAAQAgAAAAIgAAAGRycy9kb3ducmV2LnhtbFBLAQIUABQAAAAIAIdO4kAzLwWe&#10;OwAAADkAAAAQAAAAAAAAAAEAIAAAAAsBAABkcnMvc2hhcGV4bWwueG1sUEsFBgAAAAAGAAYAWwEA&#10;ALUDAAAAAA==&#10;">
                  <v:fill on="f" focussize="0,0"/>
                  <v:stroke on="f"/>
                  <v:imagedata r:id="rId4" o:title=""/>
                  <o:lock v:ext="edit" aspectratio="f"/>
                </v:shape>
                <v:shape id="_x0000_s1026" o:spid="_x0000_s1026" o:spt="32" type="#_x0000_t32" style="position:absolute;left:3493;top:2421;height:0;width:3185;" filled="f" stroked="t" coordsize="21600,21600" o:gfxdata="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Toj1twAAANoAAAAP&#10;AAAAAAAAAAEAIAAAACIAAABkcnMvZG93bnJldi54bWxQSwECFAAUAAAACACHTuJAMy8FnjsAAAA5&#10;AAAAEAAAAAAAAAABACAAAAAGAQAAZHJzL3NoYXBleG1sLnhtbFBLBQYAAAAABgAGAFsBAACwAwAA&#10;AAA=&#10;">
                  <v:fill on="f" focussize="0,0"/>
                  <v:stroke weight="1pt" color="#FF0000" joinstyle="round"/>
                  <v:imagedata o:title=""/>
                  <o:lock v:ext="edit" aspectratio="f"/>
                </v:shape>
                <v:shape id="_x0000_s1026" o:spid="_x0000_s1026" o:spt="32" type="#_x0000_t32" style="position:absolute;left:7558;top:2436;height:0;width:3185;" filled="f" stroked="t" coordsize="21600,21600" o:gfxdata="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YAi1utwAAANoAAAAP&#10;AAAAAAAAAAEAIAAAACIAAABkcnMvZG93bnJldi54bWxQSwECFAAUAAAACACHTuJAMy8FnjsAAAA5&#10;AAAAEAAAAAAAAAABACAAAAAGAQAAZHJzL3NoYXBleG1sLnhtbFBLBQYAAAAABgAGAFsBAACwAwAA&#10;AAA=&#10;">
                  <v:fill on="f" focussize="0,0"/>
                  <v:stroke weight="1pt" color="#FF0000" joinstyle="round"/>
                  <v:imagedata o:title=""/>
                  <o:lock v:ext="edit" aspectratio="f"/>
                </v:shape>
              </v:group>
            </w:pict>
          </mc:Fallback>
        </mc:AlternateContent>
      </w:r>
    </w:p>
    <w:p>
      <w:pPr>
        <w:jc w:val="center"/>
        <w:rPr>
          <w:rFonts w:hint="eastAsia" w:ascii="黑体" w:hAnsi="黑体" w:eastAsia="黑体"/>
          <w:sz w:val="32"/>
          <w:szCs w:val="32"/>
        </w:rPr>
      </w:pPr>
      <w:r>
        <w:rPr>
          <w:rFonts w:hint="eastAsia" w:ascii="黑体" w:hAnsi="黑体" w:eastAsia="黑体"/>
          <w:sz w:val="32"/>
          <w:szCs w:val="32"/>
        </w:rPr>
        <w:t>关于表彰20</w:t>
      </w:r>
      <w:r>
        <w:rPr>
          <w:rFonts w:hint="eastAsia" w:ascii="黑体" w:hAnsi="黑体" w:eastAsia="黑体"/>
          <w:sz w:val="32"/>
          <w:szCs w:val="32"/>
          <w:lang w:val="en-US" w:eastAsia="zh-CN"/>
        </w:rPr>
        <w:t>21</w:t>
      </w:r>
      <w:r>
        <w:rPr>
          <w:rFonts w:hint="eastAsia" w:ascii="黑体" w:hAnsi="黑体" w:eastAsia="黑体"/>
          <w:sz w:val="32"/>
          <w:szCs w:val="32"/>
        </w:rPr>
        <w:t>上海中医药大学</w:t>
      </w:r>
      <w:r>
        <w:rPr>
          <w:rFonts w:hint="eastAsia" w:ascii="黑体" w:hAnsi="黑体" w:eastAsia="黑体"/>
          <w:sz w:val="32"/>
          <w:szCs w:val="32"/>
          <w:lang w:val="en-US" w:eastAsia="zh-CN"/>
        </w:rPr>
        <w:t>青年志愿服务项目、优秀志愿者</w:t>
      </w:r>
      <w:r>
        <w:rPr>
          <w:rFonts w:hint="eastAsia" w:ascii="黑体" w:hAnsi="黑体" w:eastAsia="黑体"/>
          <w:sz w:val="32"/>
          <w:szCs w:val="32"/>
        </w:rPr>
        <w:t>个人的决定</w:t>
      </w:r>
    </w:p>
    <w:p>
      <w:pPr>
        <w:jc w:val="both"/>
        <w:rPr>
          <w:rFonts w:hint="eastAsia" w:ascii="黑体" w:hAnsi="黑体" w:eastAsia="黑体"/>
          <w:b/>
          <w:sz w:val="28"/>
          <w:szCs w:val="28"/>
        </w:rPr>
      </w:pPr>
      <w:r>
        <w:rPr>
          <w:rFonts w:hint="eastAsia" w:ascii="黑体" w:hAnsi="黑体" w:eastAsia="黑体"/>
          <w:b/>
          <w:sz w:val="28"/>
          <w:szCs w:val="28"/>
        </w:rPr>
        <w:t>各学院团委</w:t>
      </w:r>
      <w:r>
        <w:rPr>
          <w:rFonts w:hint="eastAsia" w:ascii="黑体" w:hAnsi="黑体" w:eastAsia="黑体"/>
          <w:b/>
          <w:sz w:val="28"/>
          <w:szCs w:val="28"/>
          <w:lang w:eastAsia="zh-CN"/>
        </w:rPr>
        <w:t>、</w:t>
      </w:r>
      <w:r>
        <w:rPr>
          <w:rFonts w:hint="eastAsia" w:ascii="黑体" w:hAnsi="黑体" w:eastAsia="黑体"/>
          <w:b/>
          <w:sz w:val="28"/>
          <w:szCs w:val="28"/>
        </w:rPr>
        <w:t>附属医院团委、</w:t>
      </w:r>
      <w:r>
        <w:rPr>
          <w:rFonts w:hint="eastAsia" w:ascii="黑体" w:hAnsi="黑体" w:eastAsia="黑体"/>
          <w:b/>
          <w:sz w:val="28"/>
          <w:szCs w:val="28"/>
          <w:lang w:val="en-US" w:eastAsia="zh-CN"/>
        </w:rPr>
        <w:t>研究生联合团总支</w:t>
      </w:r>
      <w:r>
        <w:rPr>
          <w:rFonts w:hint="eastAsia" w:ascii="黑体" w:hAnsi="黑体" w:eastAsia="黑体"/>
          <w:b/>
          <w:sz w:val="28"/>
          <w:szCs w:val="28"/>
        </w:rPr>
        <w:t>：</w:t>
      </w:r>
    </w:p>
    <w:p>
      <w:pPr>
        <w:pStyle w:val="2"/>
        <w:widowControl/>
        <w:shd w:val="clear" w:color="auto" w:fill="FFFFFF"/>
        <w:spacing w:beforeAutospacing="0" w:afterAutospacing="0" w:line="360" w:lineRule="auto"/>
        <w:ind w:firstLine="560" w:firstLineChars="200"/>
        <w:jc w:val="both"/>
        <w:rPr>
          <w:rFonts w:hint="eastAsia" w:ascii="仿宋" w:hAnsi="仿宋" w:eastAsia="仿宋"/>
          <w:kern w:val="2"/>
          <w:sz w:val="28"/>
          <w:szCs w:val="28"/>
        </w:rPr>
      </w:pPr>
      <w:r>
        <w:rPr>
          <w:rFonts w:hint="eastAsia" w:ascii="仿宋" w:hAnsi="仿宋" w:eastAsia="仿宋"/>
          <w:kern w:val="2"/>
          <w:sz w:val="28"/>
          <w:szCs w:val="28"/>
        </w:rPr>
        <w:t>为</w:t>
      </w:r>
      <w:r>
        <w:rPr>
          <w:rFonts w:eastAsia="仿宋_GB2312"/>
          <w:sz w:val="28"/>
        </w:rPr>
        <w:t>深入学习贯彻习近平新时代中国特色社会主义思想和党的十九大及十九届六中全会精神、“七一”重要讲话精神</w:t>
      </w:r>
      <w:r>
        <w:rPr>
          <w:rFonts w:hint="eastAsia" w:ascii="仿宋_GB2312" w:eastAsia="仿宋_GB2312"/>
          <w:sz w:val="28"/>
          <w:szCs w:val="28"/>
        </w:rPr>
        <w:t>，大力弘扬志愿服务精神和文化，</w:t>
      </w:r>
      <w:r>
        <w:rPr>
          <w:rFonts w:hint="eastAsia" w:ascii="仿宋" w:hAnsi="仿宋" w:eastAsia="仿宋"/>
          <w:kern w:val="2"/>
          <w:sz w:val="28"/>
          <w:szCs w:val="28"/>
        </w:rPr>
        <w:t>充分展示上海中医药大学青年志愿者良好形象，加强我校青年志愿者文化建设，营造志愿公益的氛围，激励各方力量参与志愿服务事业，推进我校青年志愿者事业全面化、专业化、阵地化和国际化发展，校团委于</w:t>
      </w:r>
      <w:r>
        <w:rPr>
          <w:rFonts w:hint="eastAsia" w:ascii="仿宋" w:hAnsi="仿宋" w:eastAsia="仿宋"/>
          <w:kern w:val="2"/>
          <w:sz w:val="28"/>
          <w:szCs w:val="28"/>
          <w:lang w:val="en-US" w:eastAsia="zh-CN"/>
        </w:rPr>
        <w:t>2021</w:t>
      </w:r>
      <w:r>
        <w:rPr>
          <w:rFonts w:hint="eastAsia" w:ascii="仿宋" w:hAnsi="仿宋" w:eastAsia="仿宋"/>
          <w:kern w:val="2"/>
          <w:sz w:val="28"/>
          <w:szCs w:val="28"/>
        </w:rPr>
        <w:t>年1</w:t>
      </w:r>
      <w:r>
        <w:rPr>
          <w:rFonts w:hint="eastAsia" w:ascii="仿宋" w:hAnsi="仿宋" w:eastAsia="仿宋"/>
          <w:kern w:val="2"/>
          <w:sz w:val="28"/>
          <w:szCs w:val="28"/>
          <w:lang w:val="en-US" w:eastAsia="zh-CN"/>
        </w:rPr>
        <w:t>2</w:t>
      </w:r>
      <w:r>
        <w:rPr>
          <w:rFonts w:hint="eastAsia" w:ascii="仿宋" w:hAnsi="仿宋" w:eastAsia="仿宋"/>
          <w:kern w:val="2"/>
          <w:sz w:val="28"/>
          <w:szCs w:val="28"/>
        </w:rPr>
        <w:t>月开展了20</w:t>
      </w:r>
      <w:r>
        <w:rPr>
          <w:rFonts w:hint="eastAsia" w:ascii="仿宋" w:hAnsi="仿宋" w:eastAsia="仿宋"/>
          <w:kern w:val="2"/>
          <w:sz w:val="28"/>
          <w:szCs w:val="28"/>
          <w:lang w:val="en-US" w:eastAsia="zh-CN"/>
        </w:rPr>
        <w:t>21</w:t>
      </w:r>
      <w:r>
        <w:rPr>
          <w:rFonts w:hint="eastAsia" w:ascii="仿宋" w:hAnsi="仿宋" w:eastAsia="仿宋"/>
          <w:kern w:val="2"/>
          <w:sz w:val="28"/>
          <w:szCs w:val="28"/>
        </w:rPr>
        <w:t>年上海中医药大学青年志愿服务优秀项目、优秀个人评选表彰活动。</w:t>
      </w:r>
    </w:p>
    <w:p>
      <w:pPr>
        <w:pStyle w:val="2"/>
        <w:widowControl/>
        <w:shd w:val="clear" w:color="auto" w:fill="FFFFFF"/>
        <w:spacing w:beforeAutospacing="0" w:afterAutospacing="0" w:line="360" w:lineRule="auto"/>
        <w:ind w:firstLine="560" w:firstLineChars="200"/>
        <w:jc w:val="both"/>
        <w:rPr>
          <w:rFonts w:hint="eastAsia" w:ascii="仿宋" w:hAnsi="仿宋" w:eastAsia="仿宋"/>
          <w:kern w:val="2"/>
          <w:sz w:val="28"/>
          <w:szCs w:val="28"/>
          <w:lang w:eastAsia="zh-CN"/>
        </w:rPr>
      </w:pPr>
      <w:r>
        <w:rPr>
          <w:rFonts w:hint="eastAsia" w:ascii="仿宋" w:hAnsi="仿宋" w:eastAsia="仿宋"/>
          <w:kern w:val="2"/>
          <w:sz w:val="28"/>
          <w:szCs w:val="28"/>
        </w:rPr>
        <w:t>各申报项目经专家评审，决定授予</w:t>
      </w:r>
      <w:r>
        <w:rPr>
          <w:rFonts w:hint="eastAsia" w:ascii="仿宋" w:hAnsi="仿宋" w:eastAsia="仿宋"/>
          <w:kern w:val="2"/>
          <w:sz w:val="28"/>
          <w:szCs w:val="28"/>
          <w:lang w:val="en-US" w:eastAsia="zh-CN"/>
        </w:rPr>
        <w:t>基础医学院《</w:t>
      </w:r>
      <w:r>
        <w:rPr>
          <w:rFonts w:hint="default" w:ascii="仿宋" w:hAnsi="仿宋" w:eastAsia="仿宋" w:cs="仿宋"/>
          <w:i w:val="0"/>
          <w:iCs w:val="0"/>
          <w:color w:val="000000"/>
          <w:kern w:val="0"/>
          <w:sz w:val="28"/>
          <w:szCs w:val="28"/>
          <w:u w:val="none"/>
          <w:lang w:val="en-US" w:eastAsia="zh-CN"/>
        </w:rPr>
        <w:t>“生生”文化讲师团志愿服务项目</w:t>
      </w:r>
      <w:r>
        <w:rPr>
          <w:rFonts w:hint="eastAsia" w:ascii="仿宋" w:hAnsi="仿宋" w:eastAsia="仿宋" w:cs="仿宋"/>
          <w:i w:val="0"/>
          <w:iCs w:val="0"/>
          <w:color w:val="000000"/>
          <w:kern w:val="0"/>
          <w:sz w:val="28"/>
          <w:szCs w:val="28"/>
          <w:u w:val="none"/>
          <w:lang w:val="en-US" w:eastAsia="zh-CN"/>
        </w:rPr>
        <w:t>》</w:t>
      </w:r>
      <w:r>
        <w:rPr>
          <w:rFonts w:hint="eastAsia" w:ascii="仿宋" w:hAnsi="仿宋" w:eastAsia="仿宋"/>
          <w:kern w:val="2"/>
          <w:sz w:val="28"/>
          <w:szCs w:val="28"/>
        </w:rPr>
        <w:t>等</w:t>
      </w:r>
      <w:r>
        <w:rPr>
          <w:rFonts w:hint="eastAsia" w:ascii="仿宋" w:hAnsi="仿宋" w:eastAsia="仿宋"/>
          <w:kern w:val="2"/>
          <w:sz w:val="28"/>
          <w:szCs w:val="28"/>
          <w:lang w:val="en-US" w:eastAsia="zh-CN"/>
        </w:rPr>
        <w:t>22</w:t>
      </w:r>
      <w:r>
        <w:rPr>
          <w:rFonts w:hint="eastAsia" w:ascii="仿宋" w:hAnsi="仿宋" w:eastAsia="仿宋"/>
          <w:kern w:val="2"/>
          <w:sz w:val="28"/>
          <w:szCs w:val="28"/>
        </w:rPr>
        <w:t>个“</w:t>
      </w:r>
      <w:r>
        <w:rPr>
          <w:rFonts w:hint="eastAsia" w:ascii="仿宋" w:hAnsi="仿宋" w:eastAsia="仿宋"/>
          <w:kern w:val="2"/>
          <w:sz w:val="28"/>
          <w:szCs w:val="28"/>
          <w:lang w:val="en-US" w:eastAsia="zh-CN"/>
        </w:rPr>
        <w:t>青年</w:t>
      </w:r>
      <w:r>
        <w:rPr>
          <w:rFonts w:hint="eastAsia" w:ascii="仿宋" w:hAnsi="仿宋" w:eastAsia="仿宋"/>
          <w:kern w:val="2"/>
          <w:sz w:val="28"/>
          <w:szCs w:val="28"/>
        </w:rPr>
        <w:t>志愿服务项目奖”</w:t>
      </w:r>
      <w:r>
        <w:rPr>
          <w:rFonts w:hint="eastAsia" w:ascii="仿宋" w:hAnsi="仿宋" w:eastAsia="仿宋"/>
          <w:kern w:val="2"/>
          <w:sz w:val="28"/>
          <w:szCs w:val="28"/>
          <w:lang w:eastAsia="zh-CN"/>
        </w:rPr>
        <w:t>；</w:t>
      </w:r>
      <w:r>
        <w:rPr>
          <w:rFonts w:hint="eastAsia" w:ascii="仿宋" w:hAnsi="仿宋" w:eastAsia="仿宋"/>
          <w:kern w:val="2"/>
          <w:sz w:val="28"/>
          <w:szCs w:val="28"/>
        </w:rPr>
        <w:t>同时根据各单位推荐建议，决定授予</w:t>
      </w:r>
      <w:r>
        <w:rPr>
          <w:rFonts w:hint="eastAsia" w:ascii="仿宋" w:hAnsi="仿宋" w:eastAsia="仿宋"/>
          <w:kern w:val="2"/>
          <w:sz w:val="28"/>
          <w:szCs w:val="28"/>
          <w:lang w:val="en-US" w:eastAsia="zh-CN"/>
        </w:rPr>
        <w:t>基础医学院</w:t>
      </w:r>
      <w:r>
        <w:rPr>
          <w:rFonts w:hint="eastAsia" w:ascii="仿宋" w:hAnsi="仿宋" w:eastAsia="仿宋" w:cs="仿宋"/>
          <w:i w:val="0"/>
          <w:iCs w:val="0"/>
          <w:color w:val="000000"/>
          <w:kern w:val="0"/>
          <w:sz w:val="28"/>
          <w:szCs w:val="28"/>
          <w:u w:val="none"/>
          <w:lang w:val="en-US" w:eastAsia="zh-CN"/>
        </w:rPr>
        <w:t>李林皓</w:t>
      </w:r>
      <w:r>
        <w:rPr>
          <w:rFonts w:hint="eastAsia" w:ascii="仿宋" w:hAnsi="仿宋" w:eastAsia="仿宋"/>
          <w:kern w:val="2"/>
          <w:sz w:val="28"/>
          <w:szCs w:val="28"/>
        </w:rPr>
        <w:t>等</w:t>
      </w:r>
      <w:r>
        <w:rPr>
          <w:rFonts w:hint="eastAsia" w:ascii="仿宋" w:hAnsi="仿宋" w:eastAsia="仿宋"/>
          <w:kern w:val="2"/>
          <w:sz w:val="28"/>
          <w:szCs w:val="28"/>
          <w:lang w:val="en-US" w:eastAsia="zh-CN"/>
        </w:rPr>
        <w:t>48</w:t>
      </w:r>
      <w:r>
        <w:rPr>
          <w:rFonts w:hint="eastAsia" w:ascii="仿宋" w:hAnsi="仿宋" w:eastAsia="仿宋"/>
          <w:kern w:val="2"/>
          <w:sz w:val="28"/>
          <w:szCs w:val="28"/>
        </w:rPr>
        <w:t>人志愿服务优秀个人称号</w:t>
      </w:r>
      <w:r>
        <w:rPr>
          <w:rFonts w:hint="eastAsia" w:ascii="仿宋" w:hAnsi="仿宋" w:eastAsia="仿宋"/>
          <w:kern w:val="2"/>
          <w:sz w:val="28"/>
          <w:szCs w:val="28"/>
          <w:lang w:eastAsia="zh-CN"/>
        </w:rPr>
        <w:t>。</w:t>
      </w:r>
    </w:p>
    <w:p>
      <w:pPr>
        <w:ind w:left="1259" w:leftChars="266" w:hanging="700" w:hangingChars="250"/>
        <w:jc w:val="both"/>
        <w:rPr>
          <w:rFonts w:hint="eastAsia" w:ascii="仿宋" w:hAnsi="仿宋" w:eastAsia="仿宋"/>
          <w:sz w:val="28"/>
          <w:szCs w:val="28"/>
        </w:rPr>
      </w:pPr>
      <w:r>
        <w:rPr>
          <w:rFonts w:hint="eastAsia" w:ascii="仿宋" w:hAnsi="仿宋" w:eastAsia="仿宋"/>
          <w:sz w:val="28"/>
          <w:szCs w:val="28"/>
        </w:rPr>
        <w:t>希望以上受到表彰的集体及个人认真总结经验，不断开拓创新，</w:t>
      </w:r>
    </w:p>
    <w:p>
      <w:pPr>
        <w:ind w:left="1260" w:hanging="1260" w:hangingChars="450"/>
        <w:jc w:val="both"/>
        <w:rPr>
          <w:rFonts w:hint="eastAsia" w:ascii="仿宋" w:hAnsi="仿宋" w:eastAsia="仿宋"/>
          <w:sz w:val="28"/>
          <w:szCs w:val="28"/>
        </w:rPr>
      </w:pPr>
      <w:r>
        <w:rPr>
          <w:rFonts w:hint="eastAsia" w:ascii="仿宋" w:hAnsi="仿宋" w:eastAsia="仿宋"/>
          <w:sz w:val="28"/>
          <w:szCs w:val="28"/>
        </w:rPr>
        <w:t>积极推动青年志愿服务工作的深入发展。同时，希望全校团员青年和</w:t>
      </w:r>
    </w:p>
    <w:p>
      <w:pPr>
        <w:ind w:left="1260" w:hanging="1260" w:hangingChars="450"/>
        <w:jc w:val="both"/>
        <w:rPr>
          <w:rFonts w:hint="eastAsia" w:ascii="仿宋" w:hAnsi="仿宋" w:eastAsia="仿宋"/>
          <w:sz w:val="28"/>
          <w:szCs w:val="28"/>
        </w:rPr>
      </w:pPr>
      <w:r>
        <w:rPr>
          <w:rFonts w:hint="eastAsia" w:ascii="仿宋" w:hAnsi="仿宋" w:eastAsia="仿宋"/>
          <w:sz w:val="28"/>
          <w:szCs w:val="28"/>
        </w:rPr>
        <w:t>青年志愿者以受表彰的先进典型为榜样, 大力弘扬“奉献、友爱、互</w:t>
      </w:r>
    </w:p>
    <w:p>
      <w:pPr>
        <w:ind w:left="1260" w:hanging="1260" w:hangingChars="450"/>
        <w:jc w:val="both"/>
        <w:rPr>
          <w:rFonts w:hint="eastAsia" w:ascii="仿宋" w:hAnsi="仿宋" w:eastAsia="仿宋"/>
          <w:sz w:val="28"/>
          <w:szCs w:val="28"/>
        </w:rPr>
      </w:pPr>
      <w:r>
        <w:rPr>
          <w:rFonts w:hint="eastAsia" w:ascii="仿宋" w:hAnsi="仿宋" w:eastAsia="仿宋"/>
          <w:sz w:val="28"/>
          <w:szCs w:val="28"/>
        </w:rPr>
        <w:t>助、进步”的志愿精神，</w:t>
      </w:r>
      <w:r>
        <w:rPr>
          <w:rFonts w:hint="eastAsia" w:ascii="仿宋" w:hAnsi="仿宋" w:eastAsia="仿宋"/>
          <w:sz w:val="28"/>
          <w:szCs w:val="28"/>
          <w:lang w:val="en-US" w:eastAsia="zh-CN"/>
        </w:rPr>
        <w:t>再接再厉</w:t>
      </w:r>
      <w:r>
        <w:rPr>
          <w:rFonts w:hint="eastAsia" w:ascii="仿宋" w:hAnsi="仿宋" w:eastAsia="仿宋"/>
          <w:sz w:val="28"/>
          <w:szCs w:val="28"/>
        </w:rPr>
        <w:t>、锐意创新，不断增强青年志愿公</w:t>
      </w:r>
    </w:p>
    <w:p>
      <w:pPr>
        <w:ind w:left="1260" w:hanging="1260" w:hangingChars="450"/>
        <w:jc w:val="both"/>
        <w:rPr>
          <w:rFonts w:hint="eastAsia" w:ascii="仿宋" w:hAnsi="仿宋" w:eastAsia="仿宋"/>
          <w:sz w:val="28"/>
          <w:szCs w:val="28"/>
        </w:rPr>
      </w:pPr>
      <w:r>
        <w:rPr>
          <w:rFonts w:hint="eastAsia" w:ascii="仿宋" w:hAnsi="仿宋" w:eastAsia="仿宋"/>
          <w:sz w:val="28"/>
          <w:szCs w:val="28"/>
        </w:rPr>
        <w:t>益服务的吸引力和影响力，不断培育和完善新的有创意、可实践、能</w:t>
      </w:r>
    </w:p>
    <w:p>
      <w:pPr>
        <w:pStyle w:val="2"/>
        <w:widowControl/>
        <w:shd w:val="clear" w:color="auto" w:fill="FFFFFF"/>
        <w:spacing w:beforeAutospacing="0" w:afterAutospacing="0" w:line="360" w:lineRule="auto"/>
        <w:jc w:val="both"/>
        <w:rPr>
          <w:rFonts w:hint="eastAsia" w:ascii="仿宋" w:hAnsi="仿宋" w:eastAsia="仿宋"/>
          <w:kern w:val="2"/>
          <w:sz w:val="28"/>
          <w:szCs w:val="28"/>
          <w:lang w:eastAsia="zh-CN"/>
        </w:rPr>
      </w:pPr>
      <w:r>
        <w:rPr>
          <w:rFonts w:hint="eastAsia" w:ascii="仿宋" w:hAnsi="仿宋" w:eastAsia="仿宋"/>
          <w:sz w:val="28"/>
          <w:szCs w:val="28"/>
        </w:rPr>
        <w:t>推广的志愿服务项目，推动我校青年志愿者事业再上新台阶。</w:t>
      </w:r>
    </w:p>
    <w:p>
      <w:pPr>
        <w:ind w:left="1260" w:hanging="1260" w:hangingChars="450"/>
        <w:jc w:val="both"/>
        <w:rPr>
          <w:rFonts w:hint="eastAsia" w:ascii="仿宋" w:hAnsi="仿宋" w:eastAsia="仿宋"/>
          <w:sz w:val="28"/>
          <w:szCs w:val="28"/>
        </w:rPr>
      </w:pPr>
    </w:p>
    <w:p>
      <w:pPr>
        <w:ind w:left="1260" w:hanging="1260" w:hangingChars="450"/>
        <w:jc w:val="both"/>
        <w:rPr>
          <w:rFonts w:hint="eastAsia" w:ascii="仿宋" w:hAnsi="仿宋" w:eastAsia="仿宋"/>
          <w:sz w:val="28"/>
          <w:szCs w:val="28"/>
        </w:rPr>
      </w:pPr>
    </w:p>
    <w:p>
      <w:pPr>
        <w:ind w:left="1260" w:hanging="1260" w:hangingChars="450"/>
        <w:jc w:val="both"/>
        <w:rPr>
          <w:rFonts w:hint="eastAsia" w:ascii="仿宋" w:hAnsi="仿宋" w:eastAsia="仿宋"/>
          <w:sz w:val="28"/>
          <w:szCs w:val="28"/>
          <w:lang w:val="en-US" w:eastAsia="zh-CN"/>
        </w:rPr>
      </w:pPr>
      <w:r>
        <w:rPr>
          <w:rFonts w:hint="eastAsia" w:ascii="仿宋" w:hAnsi="仿宋" w:eastAsia="仿宋"/>
          <w:sz w:val="28"/>
          <w:szCs w:val="28"/>
        </w:rPr>
        <w:t>附件：1、20</w:t>
      </w:r>
      <w:r>
        <w:rPr>
          <w:rFonts w:hint="eastAsia" w:ascii="仿宋" w:hAnsi="仿宋" w:eastAsia="仿宋"/>
          <w:sz w:val="28"/>
          <w:szCs w:val="28"/>
          <w:lang w:val="en-US" w:eastAsia="zh-CN"/>
        </w:rPr>
        <w:t>21</w:t>
      </w:r>
      <w:r>
        <w:rPr>
          <w:rFonts w:hint="eastAsia" w:ascii="仿宋" w:hAnsi="仿宋" w:eastAsia="仿宋"/>
          <w:sz w:val="28"/>
          <w:szCs w:val="28"/>
        </w:rPr>
        <w:t>年上海中医药大学青年志愿服务优秀项目奖</w:t>
      </w:r>
      <w:r>
        <w:rPr>
          <w:rFonts w:hint="eastAsia" w:ascii="仿宋" w:hAnsi="仿宋" w:eastAsia="仿宋"/>
          <w:sz w:val="28"/>
          <w:szCs w:val="28"/>
          <w:lang w:val="en-US" w:eastAsia="zh-CN"/>
        </w:rPr>
        <w:t>名单</w:t>
      </w:r>
    </w:p>
    <w:p>
      <w:pPr>
        <w:jc w:val="both"/>
        <w:rPr>
          <w:rFonts w:hint="eastAsia" w:ascii="仿宋" w:hAnsi="仿宋" w:eastAsia="仿宋"/>
          <w:sz w:val="28"/>
          <w:szCs w:val="28"/>
        </w:rPr>
      </w:pPr>
      <w:r>
        <w:rPr>
          <w:rFonts w:hint="eastAsia" w:ascii="仿宋" w:hAnsi="仿宋" w:eastAsia="仿宋"/>
          <w:sz w:val="28"/>
          <w:szCs w:val="28"/>
        </w:rPr>
        <w:t>2、20</w:t>
      </w:r>
      <w:r>
        <w:rPr>
          <w:rFonts w:hint="eastAsia" w:ascii="仿宋" w:hAnsi="仿宋" w:eastAsia="仿宋"/>
          <w:sz w:val="28"/>
          <w:szCs w:val="28"/>
          <w:lang w:val="en-US" w:eastAsia="zh-CN"/>
        </w:rPr>
        <w:t>21</w:t>
      </w:r>
      <w:r>
        <w:rPr>
          <w:rFonts w:hint="eastAsia" w:ascii="仿宋" w:hAnsi="仿宋" w:eastAsia="仿宋"/>
          <w:sz w:val="28"/>
          <w:szCs w:val="28"/>
        </w:rPr>
        <w:t>年上海中医药大学青年志愿服务优秀个人名单</w:t>
      </w: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right"/>
        <w:rPr>
          <w:rFonts w:hint="eastAsia" w:ascii="仿宋" w:hAnsi="仿宋" w:eastAsia="仿宋"/>
          <w:sz w:val="28"/>
          <w:szCs w:val="28"/>
        </w:rPr>
      </w:pPr>
      <w:r>
        <w:rPr>
          <w:rFonts w:hint="eastAsia" w:ascii="仿宋" w:hAnsi="仿宋" w:eastAsia="仿宋"/>
          <w:sz w:val="28"/>
          <w:szCs w:val="28"/>
        </w:rPr>
        <w:t>共青团上海中医药大学委员会</w:t>
      </w:r>
      <w:bookmarkStart w:id="0" w:name="_GoBack"/>
      <w:bookmarkEnd w:id="0"/>
    </w:p>
    <w:p>
      <w:pPr>
        <w:jc w:val="right"/>
        <w:rPr>
          <w:rFonts w:hint="eastAsia" w:ascii="仿宋" w:hAnsi="仿宋" w:eastAsia="仿宋"/>
          <w:sz w:val="28"/>
          <w:szCs w:val="28"/>
        </w:rPr>
      </w:pPr>
      <w:r>
        <w:rPr>
          <w:rFonts w:hint="eastAsia" w:ascii="仿宋" w:hAnsi="仿宋" w:eastAsia="仿宋"/>
          <w:sz w:val="28"/>
          <w:szCs w:val="28"/>
          <w:lang w:val="en-US" w:eastAsia="zh-CN"/>
        </w:rPr>
        <w:t>2022</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both"/>
        <w:rPr>
          <w:rFonts w:hint="eastAsia" w:ascii="黑体" w:hAnsi="黑体" w:eastAsia="黑体"/>
          <w:b/>
          <w:sz w:val="32"/>
          <w:szCs w:val="32"/>
        </w:rPr>
      </w:pPr>
      <w:r>
        <w:rPr>
          <w:rFonts w:hint="eastAsia" w:ascii="黑体" w:hAnsi="黑体" w:eastAsia="黑体"/>
          <w:b/>
          <w:sz w:val="32"/>
          <w:szCs w:val="32"/>
        </w:rPr>
        <w:t>附件</w:t>
      </w:r>
      <w:r>
        <w:rPr>
          <w:rFonts w:hint="eastAsia" w:ascii="黑体" w:hAnsi="黑体" w:eastAsia="黑体"/>
          <w:b/>
          <w:sz w:val="32"/>
          <w:szCs w:val="32"/>
          <w:lang w:val="en-US" w:eastAsia="zh-CN"/>
        </w:rPr>
        <w:t>1</w:t>
      </w:r>
      <w:r>
        <w:rPr>
          <w:rFonts w:hint="eastAsia" w:ascii="黑体" w:hAnsi="黑体" w:eastAsia="黑体"/>
          <w:b/>
          <w:sz w:val="32"/>
          <w:szCs w:val="32"/>
        </w:rPr>
        <w:t>：</w:t>
      </w:r>
    </w:p>
    <w:p>
      <w:pPr>
        <w:ind w:firstLine="643" w:firstLineChars="200"/>
        <w:jc w:val="both"/>
        <w:rPr>
          <w:rFonts w:hint="eastAsia" w:ascii="黑体" w:hAnsi="黑体" w:eastAsia="黑体"/>
          <w:b/>
          <w:sz w:val="32"/>
          <w:szCs w:val="32"/>
          <w:lang w:val="en-US" w:eastAsia="zh-CN"/>
        </w:rPr>
      </w:pPr>
      <w:r>
        <w:rPr>
          <w:rFonts w:hint="eastAsia" w:ascii="黑体" w:hAnsi="黑体" w:eastAsia="黑体"/>
          <w:b/>
          <w:sz w:val="32"/>
          <w:szCs w:val="32"/>
        </w:rPr>
        <w:t>20</w:t>
      </w:r>
      <w:r>
        <w:rPr>
          <w:rFonts w:hint="eastAsia" w:ascii="黑体" w:hAnsi="黑体" w:eastAsia="黑体"/>
          <w:b/>
          <w:sz w:val="32"/>
          <w:szCs w:val="32"/>
          <w:lang w:val="en-US" w:eastAsia="zh-CN"/>
        </w:rPr>
        <w:t>21</w:t>
      </w:r>
      <w:r>
        <w:rPr>
          <w:rFonts w:hint="eastAsia" w:ascii="黑体" w:hAnsi="黑体" w:eastAsia="黑体"/>
          <w:b/>
          <w:sz w:val="32"/>
          <w:szCs w:val="32"/>
        </w:rPr>
        <w:t>年上海中医药大学青年志愿服务优秀项目奖</w:t>
      </w:r>
      <w:r>
        <w:rPr>
          <w:rFonts w:hint="eastAsia" w:ascii="黑体" w:hAnsi="黑体" w:eastAsia="黑体"/>
          <w:b/>
          <w:sz w:val="32"/>
          <w:szCs w:val="32"/>
          <w:lang w:val="en-US" w:eastAsia="zh-CN"/>
        </w:rPr>
        <w:t>名单</w:t>
      </w:r>
    </w:p>
    <w:p>
      <w:pPr>
        <w:ind w:firstLine="321" w:firstLineChars="100"/>
        <w:jc w:val="both"/>
        <w:rPr>
          <w:rFonts w:hint="eastAsia" w:ascii="黑体" w:hAnsi="黑体" w:eastAsia="黑体"/>
          <w:b/>
          <w:sz w:val="32"/>
          <w:szCs w:val="32"/>
          <w:lang w:val="en-US" w:eastAsia="zh-CN"/>
        </w:rPr>
      </w:pPr>
      <w:r>
        <w:rPr>
          <w:rFonts w:hint="eastAsia" w:ascii="黑体" w:hAnsi="黑体" w:eastAsia="黑体"/>
          <w:b/>
          <w:sz w:val="32"/>
          <w:szCs w:val="32"/>
          <w:lang w:val="en-US" w:eastAsia="zh-CN"/>
        </w:rPr>
        <w:t>（共22个）</w:t>
      </w:r>
    </w:p>
    <w:tbl>
      <w:tblPr>
        <w:tblStyle w:val="3"/>
        <w:tblW w:w="9159"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3"/>
        <w:gridCol w:w="2800"/>
        <w:gridCol w:w="5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lang w:val="en-US" w:eastAsia="zh-CN"/>
              </w:rPr>
            </w:pPr>
            <w:r>
              <w:rPr>
                <w:rFonts w:hint="eastAsia" w:ascii="仿宋" w:hAnsi="仿宋" w:eastAsia="仿宋" w:cs="仿宋"/>
                <w:b/>
                <w:bCs/>
                <w:i w:val="0"/>
                <w:iCs w:val="0"/>
                <w:color w:val="000000"/>
                <w:sz w:val="32"/>
                <w:szCs w:val="32"/>
                <w:u w:val="none"/>
                <w:lang w:val="en-US" w:eastAsia="zh-CN"/>
              </w:rPr>
              <w:t>单位</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49" w:firstLineChars="700"/>
              <w:jc w:val="both"/>
              <w:textAlignment w:val="top"/>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基础医学院团委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SA"/>
              </w:rPr>
            </w:pPr>
            <w:r>
              <w:rPr>
                <w:rFonts w:hint="default" w:ascii="仿宋" w:hAnsi="仿宋" w:eastAsia="仿宋" w:cs="仿宋"/>
                <w:i w:val="0"/>
                <w:iCs w:val="0"/>
                <w:color w:val="000000"/>
                <w:kern w:val="0"/>
                <w:sz w:val="28"/>
                <w:szCs w:val="28"/>
                <w:u w:val="none"/>
                <w:lang w:val="en-US" w:eastAsia="zh-CN"/>
              </w:rPr>
              <w:t>生生讲学，行走的中医药文化课堂——“生生”文化讲师团志愿服务项目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中药学院团委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不忘初心强党建，志愿服务暖人心——“本草”志愿者服务队助推中医药文化园建设项目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default" w:ascii="仿宋" w:hAnsi="仿宋" w:eastAsia="仿宋" w:cs="仿宋"/>
                <w:i w:val="0"/>
                <w:iCs w:val="0"/>
                <w:color w:val="000000"/>
                <w:sz w:val="28"/>
                <w:szCs w:val="28"/>
                <w:u w:val="none"/>
                <w:lang w:val="en-US"/>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针灸推拿学院团委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针灸推拿学院志愿者服务队科普组项目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default" w:ascii="仿宋" w:hAnsi="仿宋" w:eastAsia="仿宋" w:cs="仿宋"/>
                <w:i w:val="0"/>
                <w:iCs w:val="0"/>
                <w:color w:val="000000"/>
                <w:sz w:val="28"/>
                <w:szCs w:val="28"/>
                <w:u w:val="none"/>
                <w:lang w:val="en-US"/>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护理学院团委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“红医药箱”讲解队项目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default" w:ascii="仿宋" w:hAnsi="仿宋" w:eastAsia="仿宋" w:cs="仿宋"/>
                <w:i w:val="0"/>
                <w:iCs w:val="0"/>
                <w:color w:val="000000"/>
                <w:kern w:val="0"/>
                <w:sz w:val="28"/>
                <w:szCs w:val="28"/>
                <w:u w:val="none"/>
                <w:lang w:val="en-US" w:eastAsia="zh-CN"/>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公共健康学院团委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rPr>
            </w:pPr>
            <w:r>
              <w:rPr>
                <w:rFonts w:hint="default" w:ascii="仿宋" w:hAnsi="仿宋" w:eastAsia="仿宋" w:cs="仿宋"/>
                <w:b w:val="0"/>
                <w:bCs w:val="0"/>
                <w:i w:val="0"/>
                <w:iCs w:val="0"/>
                <w:color w:val="000000"/>
                <w:kern w:val="0"/>
                <w:sz w:val="28"/>
                <w:szCs w:val="28"/>
                <w:highlight w:val="none"/>
                <w:vertAlign w:val="baseline"/>
                <w:lang w:val="en-US" w:eastAsia="zh-CN" w:bidi="ar-SA"/>
              </w:rPr>
              <w:t>中医四季养生知识宣讲</w:t>
            </w:r>
            <w:r>
              <w:rPr>
                <w:rFonts w:hint="eastAsia" w:ascii="仿宋" w:hAnsi="仿宋" w:eastAsia="仿宋" w:cs="仿宋"/>
                <w:b w:val="0"/>
                <w:bCs w:val="0"/>
                <w:i w:val="0"/>
                <w:iCs w:val="0"/>
                <w:color w:val="000000"/>
                <w:kern w:val="0"/>
                <w:sz w:val="28"/>
                <w:szCs w:val="28"/>
                <w:highlight w:val="none"/>
                <w:vertAlign w:val="baseline"/>
                <w:lang w:val="en-US" w:eastAsia="zh-CN" w:bidi="ar-SA"/>
              </w:rPr>
              <w:t>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default" w:ascii="仿宋" w:hAnsi="仿宋" w:eastAsia="仿宋" w:cs="仿宋"/>
                <w:i w:val="0"/>
                <w:iCs w:val="0"/>
                <w:color w:val="000000"/>
                <w:sz w:val="28"/>
                <w:szCs w:val="28"/>
                <w:u w:val="none"/>
                <w:lang w:val="en-US"/>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康复医学院团委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“岐黄轩”中医药文化宣讲服务队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8"/>
                <w:szCs w:val="28"/>
                <w:u w:val="none"/>
                <w:lang w:val="en-US" w:eastAsia="zh-CN" w:bidi="ar-SA"/>
              </w:rPr>
            </w:pPr>
            <w:r>
              <w:rPr>
                <w:rFonts w:hint="default" w:ascii="仿宋" w:hAnsi="仿宋" w:eastAsia="仿宋" w:cs="仿宋"/>
                <w:i w:val="0"/>
                <w:iCs w:val="0"/>
                <w:color w:val="000000"/>
                <w:sz w:val="28"/>
                <w:szCs w:val="28"/>
                <w:u w:val="none"/>
                <w:lang w:val="en-US"/>
              </w:rPr>
              <w:t>7</w:t>
            </w:r>
          </w:p>
        </w:tc>
        <w:tc>
          <w:tcPr>
            <w:tcW w:w="28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龙华医院团委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“枫华”志愿服务队医师科普进社区项目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8"/>
                <w:szCs w:val="28"/>
                <w:u w:val="none"/>
                <w:lang w:val="en-US" w:eastAsia="zh-CN" w:bidi="ar-SA"/>
              </w:rPr>
            </w:pPr>
            <w:r>
              <w:rPr>
                <w:rFonts w:hint="default" w:ascii="仿宋" w:hAnsi="仿宋" w:eastAsia="仿宋" w:cs="仿宋"/>
                <w:i w:val="0"/>
                <w:iCs w:val="0"/>
                <w:color w:val="000000"/>
                <w:sz w:val="28"/>
                <w:szCs w:val="28"/>
                <w:u w:val="none"/>
                <w:lang w:val="en-US"/>
              </w:rPr>
              <w:t>8</w:t>
            </w:r>
          </w:p>
        </w:tc>
        <w:tc>
          <w:tcPr>
            <w:tcW w:w="280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儿科科普进学校志愿服务队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7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SA"/>
              </w:rPr>
            </w:pPr>
            <w:r>
              <w:rPr>
                <w:rFonts w:hint="default" w:ascii="仿宋" w:hAnsi="仿宋" w:eastAsia="仿宋" w:cs="仿宋"/>
                <w:i w:val="0"/>
                <w:iCs w:val="0"/>
                <w:color w:val="000000"/>
                <w:kern w:val="0"/>
                <w:sz w:val="28"/>
                <w:szCs w:val="28"/>
                <w:u w:val="none"/>
                <w:lang w:val="en-US" w:eastAsia="zh-CN"/>
              </w:rPr>
              <w:t>9</w:t>
            </w:r>
          </w:p>
        </w:tc>
        <w:tc>
          <w:tcPr>
            <w:tcW w:w="2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曙光医院团委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“铭记”为民服务队开展“乡村振兴健康行”志愿服务项目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SA"/>
              </w:rPr>
            </w:pPr>
            <w:r>
              <w:rPr>
                <w:rFonts w:hint="default" w:ascii="仿宋" w:hAnsi="仿宋" w:eastAsia="仿宋" w:cs="仿宋"/>
                <w:i w:val="0"/>
                <w:iCs w:val="0"/>
                <w:color w:val="000000"/>
                <w:kern w:val="0"/>
                <w:sz w:val="28"/>
                <w:szCs w:val="28"/>
                <w:u w:val="none"/>
                <w:lang w:val="en-US" w:eastAsia="zh-CN"/>
              </w:rPr>
              <w:t>10</w:t>
            </w:r>
          </w:p>
        </w:tc>
        <w:tc>
          <w:tcPr>
            <w:tcW w:w="2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关爱孩子·健康脊柱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SA"/>
              </w:rPr>
            </w:pPr>
            <w:r>
              <w:rPr>
                <w:rFonts w:hint="default" w:ascii="仿宋" w:hAnsi="仿宋" w:eastAsia="仿宋" w:cs="仿宋"/>
                <w:i w:val="0"/>
                <w:iCs w:val="0"/>
                <w:color w:val="000000"/>
                <w:kern w:val="0"/>
                <w:sz w:val="28"/>
                <w:szCs w:val="28"/>
                <w:u w:val="none"/>
                <w:lang w:val="en-US" w:eastAsia="zh-CN"/>
              </w:rPr>
              <w:t>11</w:t>
            </w:r>
          </w:p>
        </w:tc>
        <w:tc>
          <w:tcPr>
            <w:tcW w:w="2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岳阳中西医结合医院团委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default" w:ascii="仿宋" w:hAnsi="仿宋" w:eastAsia="仿宋" w:cs="仿宋"/>
                <w:b w:val="0"/>
                <w:bCs w:val="0"/>
                <w:i w:val="0"/>
                <w:iCs w:val="0"/>
                <w:color w:val="000000"/>
                <w:kern w:val="0"/>
                <w:sz w:val="28"/>
                <w:szCs w:val="28"/>
                <w:highlight w:val="none"/>
                <w:vertAlign w:val="baseline"/>
                <w:lang w:val="en-US" w:eastAsia="zh-CN" w:bidi="ar-SA"/>
              </w:rPr>
              <w:t>六字诀养生功干预慢性阻塞性肺疾病服务项目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SA"/>
              </w:rPr>
            </w:pPr>
            <w:r>
              <w:rPr>
                <w:rFonts w:hint="default" w:ascii="仿宋" w:hAnsi="仿宋" w:eastAsia="仿宋" w:cs="仿宋"/>
                <w:i w:val="0"/>
                <w:iCs w:val="0"/>
                <w:color w:val="000000"/>
                <w:kern w:val="0"/>
                <w:sz w:val="28"/>
                <w:szCs w:val="28"/>
                <w:u w:val="none"/>
                <w:lang w:val="en-US" w:eastAsia="zh-CN"/>
              </w:rPr>
              <w:t>12</w:t>
            </w:r>
          </w:p>
        </w:tc>
        <w:tc>
          <w:tcPr>
            <w:tcW w:w="2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default" w:ascii="仿宋" w:hAnsi="仿宋" w:eastAsia="仿宋" w:cs="仿宋"/>
                <w:b w:val="0"/>
                <w:bCs w:val="0"/>
                <w:i w:val="0"/>
                <w:iCs w:val="0"/>
                <w:color w:val="000000"/>
                <w:kern w:val="0"/>
                <w:sz w:val="28"/>
                <w:szCs w:val="28"/>
                <w:highlight w:val="none"/>
                <w:vertAlign w:val="baseline"/>
                <w:lang w:val="en-US" w:eastAsia="zh-CN" w:bidi="ar-SA"/>
              </w:rPr>
              <w:t>岐黄惠民社区学习坊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7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default" w:ascii="仿宋" w:hAnsi="仿宋" w:eastAsia="仿宋" w:cs="仿宋"/>
                <w:i w:val="0"/>
                <w:iCs w:val="0"/>
                <w:color w:val="000000"/>
                <w:sz w:val="28"/>
                <w:szCs w:val="28"/>
                <w:u w:val="none"/>
                <w:lang w:val="en-US"/>
              </w:rPr>
              <w:t>13</w:t>
            </w:r>
          </w:p>
        </w:tc>
        <w:tc>
          <w:tcPr>
            <w:tcW w:w="2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普陀医院团委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default" w:ascii="仿宋" w:hAnsi="仿宋" w:eastAsia="仿宋" w:cs="仿宋"/>
                <w:b w:val="0"/>
                <w:bCs w:val="0"/>
                <w:i w:val="0"/>
                <w:iCs w:val="0"/>
                <w:color w:val="000000"/>
                <w:kern w:val="0"/>
                <w:sz w:val="28"/>
                <w:szCs w:val="28"/>
                <w:highlight w:val="none"/>
                <w:vertAlign w:val="baseline"/>
                <w:lang w:val="en-US" w:eastAsia="zh-CN" w:bidi="ar-SA"/>
              </w:rPr>
              <w:t>“激活生命力 遇见更好的自己”关爱肿瘤患者项目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default" w:ascii="仿宋" w:hAnsi="仿宋" w:eastAsia="仿宋" w:cs="仿宋"/>
                <w:i w:val="0"/>
                <w:iCs w:val="0"/>
                <w:color w:val="000000"/>
                <w:sz w:val="28"/>
                <w:szCs w:val="28"/>
                <w:u w:val="none"/>
                <w:lang w:val="en-US"/>
              </w:rPr>
              <w:t>14</w:t>
            </w:r>
          </w:p>
        </w:tc>
        <w:tc>
          <w:tcPr>
            <w:tcW w:w="2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default" w:ascii="仿宋" w:hAnsi="仿宋" w:eastAsia="仿宋" w:cs="仿宋"/>
                <w:b w:val="0"/>
                <w:bCs w:val="0"/>
                <w:i w:val="0"/>
                <w:iCs w:val="0"/>
                <w:color w:val="000000"/>
                <w:kern w:val="0"/>
                <w:sz w:val="28"/>
                <w:szCs w:val="28"/>
                <w:highlight w:val="none"/>
                <w:vertAlign w:val="baseline"/>
                <w:lang w:val="en-US" w:eastAsia="zh-CN" w:bidi="ar-SA"/>
              </w:rPr>
              <w:t>“科普医鸽”健康科普志愿服务项目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default" w:ascii="仿宋" w:hAnsi="仿宋" w:eastAsia="仿宋" w:cs="仿宋"/>
                <w:i w:val="0"/>
                <w:iCs w:val="0"/>
                <w:color w:val="000000"/>
                <w:sz w:val="28"/>
                <w:szCs w:val="28"/>
                <w:u w:val="none"/>
                <w:lang w:val="en-US"/>
              </w:rPr>
              <w:t>15</w:t>
            </w:r>
          </w:p>
        </w:tc>
        <w:tc>
          <w:tcPr>
            <w:tcW w:w="2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市中医医院团委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“快乐小园丁”志愿服务项目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default" w:ascii="仿宋" w:hAnsi="仿宋" w:eastAsia="仿宋" w:cs="仿宋"/>
                <w:i w:val="0"/>
                <w:iCs w:val="0"/>
                <w:color w:val="000000"/>
                <w:sz w:val="28"/>
                <w:szCs w:val="28"/>
                <w:u w:val="none"/>
                <w:lang w:val="en-US"/>
              </w:rPr>
              <w:t>16</w:t>
            </w:r>
          </w:p>
        </w:tc>
        <w:tc>
          <w:tcPr>
            <w:tcW w:w="2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“白领健康驿站”志愿服务项目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7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8"/>
                <w:szCs w:val="28"/>
                <w:u w:val="none"/>
                <w:lang w:val="en-US" w:eastAsia="zh-CN" w:bidi="ar-SA"/>
              </w:rPr>
            </w:pPr>
            <w:r>
              <w:rPr>
                <w:rFonts w:hint="default" w:ascii="仿宋" w:hAnsi="仿宋" w:eastAsia="仿宋" w:cs="仿宋"/>
                <w:i w:val="0"/>
                <w:iCs w:val="0"/>
                <w:color w:val="000000"/>
                <w:sz w:val="28"/>
                <w:szCs w:val="28"/>
                <w:u w:val="none"/>
                <w:lang w:val="en-US"/>
              </w:rPr>
              <w:t>17</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市中医临床医学院团委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8"/>
                <w:szCs w:val="28"/>
                <w:u w:val="none"/>
                <w:lang w:val="en-US" w:eastAsia="zh-CN"/>
              </w:rPr>
              <w:t>“传承优秀传统文化  坚定中华文化自信”中医药文化进校园志愿服务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default" w:ascii="仿宋" w:hAnsi="仿宋" w:eastAsia="仿宋" w:cs="仿宋"/>
                <w:i w:val="0"/>
                <w:iCs w:val="0"/>
                <w:color w:val="000000"/>
                <w:sz w:val="28"/>
                <w:szCs w:val="28"/>
                <w:u w:val="none"/>
                <w:lang w:val="en-US"/>
              </w:rPr>
              <w:t>1</w:t>
            </w:r>
            <w:r>
              <w:rPr>
                <w:rFonts w:hint="eastAsia" w:ascii="仿宋" w:hAnsi="仿宋" w:eastAsia="仿宋" w:cs="仿宋"/>
                <w:i w:val="0"/>
                <w:iCs w:val="0"/>
                <w:color w:val="000000"/>
                <w:sz w:val="28"/>
                <w:szCs w:val="28"/>
                <w:u w:val="none"/>
                <w:lang w:val="en-US" w:eastAsia="zh-CN"/>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市中西医结合医院团委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“脊梁正，不生病”健康科普活动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8"/>
                <w:szCs w:val="28"/>
                <w:u w:val="none"/>
                <w:lang w:val="en-US" w:eastAsia="zh-CN" w:bidi="ar-SA"/>
              </w:rPr>
            </w:pPr>
            <w:r>
              <w:rPr>
                <w:rFonts w:hint="default" w:ascii="仿宋" w:hAnsi="仿宋" w:eastAsia="仿宋" w:cs="仿宋"/>
                <w:i w:val="0"/>
                <w:iCs w:val="0"/>
                <w:color w:val="000000"/>
                <w:sz w:val="28"/>
                <w:szCs w:val="28"/>
                <w:u w:val="none"/>
                <w:lang w:val="en-US"/>
              </w:rPr>
              <w:t>1</w:t>
            </w:r>
            <w:r>
              <w:rPr>
                <w:rFonts w:hint="eastAsia" w:ascii="仿宋" w:hAnsi="仿宋" w:eastAsia="仿宋" w:cs="仿宋"/>
                <w:i w:val="0"/>
                <w:iCs w:val="0"/>
                <w:color w:val="000000"/>
                <w:sz w:val="28"/>
                <w:szCs w:val="28"/>
                <w:u w:val="none"/>
                <w:lang w:val="en-US" w:eastAsia="zh-CN"/>
              </w:rPr>
              <w:t>9</w:t>
            </w:r>
          </w:p>
        </w:tc>
        <w:tc>
          <w:tcPr>
            <w:tcW w:w="28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第七人民医院团委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“未病先防 健康护航”全周期健康管理志愿服务项目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sz w:val="28"/>
                <w:szCs w:val="28"/>
                <w:u w:val="none"/>
                <w:lang w:val="en-US" w:eastAsia="zh-CN"/>
              </w:rPr>
              <w:t>20</w:t>
            </w:r>
          </w:p>
        </w:tc>
        <w:tc>
          <w:tcPr>
            <w:tcW w:w="280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“智慧助老”青年志愿服务项目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sz w:val="28"/>
                <w:szCs w:val="28"/>
                <w:u w:val="none"/>
                <w:lang w:val="en-US" w:eastAsia="zh-CN"/>
              </w:rPr>
              <w:t>21</w:t>
            </w:r>
          </w:p>
        </w:tc>
        <w:tc>
          <w:tcPr>
            <w:tcW w:w="2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rPr>
              <w:t>光华中西医结合医院团委</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绿春帮扶基金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22</w:t>
            </w:r>
          </w:p>
        </w:tc>
        <w:tc>
          <w:tcPr>
            <w:tcW w:w="2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我为群众办实事 影像检查快通道</w:t>
            </w:r>
          </w:p>
        </w:tc>
      </w:tr>
    </w:tbl>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both"/>
        <w:rPr>
          <w:rFonts w:hint="eastAsia" w:ascii="黑体" w:hAnsi="黑体" w:eastAsia="黑体"/>
          <w:b/>
          <w:sz w:val="32"/>
          <w:szCs w:val="32"/>
        </w:rPr>
      </w:pPr>
      <w:r>
        <w:rPr>
          <w:rFonts w:hint="eastAsia" w:ascii="黑体" w:hAnsi="黑体" w:eastAsia="黑体"/>
          <w:b/>
          <w:sz w:val="32"/>
          <w:szCs w:val="32"/>
        </w:rPr>
        <w:t>附件2：</w:t>
      </w:r>
    </w:p>
    <w:p>
      <w:pPr>
        <w:pStyle w:val="2"/>
        <w:widowControl/>
        <w:shd w:val="clear" w:color="auto" w:fill="FFFFFF"/>
        <w:spacing w:beforeAutospacing="0" w:afterAutospacing="0" w:line="360" w:lineRule="auto"/>
        <w:jc w:val="both"/>
        <w:rPr>
          <w:rFonts w:hint="eastAsia" w:ascii="黑体" w:hAnsi="黑体" w:eastAsia="黑体"/>
          <w:b/>
          <w:sz w:val="32"/>
          <w:szCs w:val="32"/>
        </w:rPr>
      </w:pPr>
      <w:r>
        <w:rPr>
          <w:rFonts w:hint="eastAsia" w:ascii="黑体" w:hAnsi="黑体" w:eastAsia="黑体"/>
          <w:b/>
          <w:sz w:val="32"/>
          <w:szCs w:val="32"/>
          <w:lang w:val="en-US" w:eastAsia="zh-CN"/>
        </w:rPr>
        <w:t>2021</w:t>
      </w:r>
      <w:r>
        <w:rPr>
          <w:rFonts w:hint="eastAsia" w:ascii="黑体" w:hAnsi="黑体" w:eastAsia="黑体"/>
          <w:b/>
          <w:sz w:val="32"/>
          <w:szCs w:val="32"/>
        </w:rPr>
        <w:t>年上海中医药大学青年志愿服务优秀个人名单</w:t>
      </w:r>
    </w:p>
    <w:p>
      <w:pPr>
        <w:pStyle w:val="2"/>
        <w:widowControl/>
        <w:shd w:val="clear" w:color="auto" w:fill="FFFFFF"/>
        <w:spacing w:beforeAutospacing="0" w:afterAutospacing="0" w:line="360" w:lineRule="auto"/>
        <w:ind w:firstLine="3534" w:firstLineChars="1100"/>
        <w:jc w:val="both"/>
        <w:rPr>
          <w:rFonts w:hint="eastAsia" w:ascii="黑体" w:hAnsi="黑体" w:eastAsia="黑体"/>
          <w:b/>
          <w:sz w:val="32"/>
          <w:szCs w:val="32"/>
        </w:rPr>
      </w:pPr>
      <w:r>
        <w:rPr>
          <w:rFonts w:hint="eastAsia" w:ascii="黑体" w:hAnsi="黑体" w:eastAsia="黑体"/>
          <w:b/>
          <w:sz w:val="32"/>
          <w:szCs w:val="32"/>
        </w:rPr>
        <w:t>（共</w:t>
      </w:r>
      <w:r>
        <w:rPr>
          <w:rFonts w:hint="eastAsia" w:ascii="黑体" w:hAnsi="黑体" w:eastAsia="黑体"/>
          <w:b/>
          <w:sz w:val="32"/>
          <w:szCs w:val="32"/>
          <w:lang w:val="en-US" w:eastAsia="zh-CN"/>
        </w:rPr>
        <w:t>48</w:t>
      </w:r>
      <w:r>
        <w:rPr>
          <w:rFonts w:hint="eastAsia" w:ascii="黑体" w:hAnsi="黑体" w:eastAsia="黑体"/>
          <w:b/>
          <w:sz w:val="32"/>
          <w:szCs w:val="32"/>
        </w:rPr>
        <w:t>人）</w:t>
      </w:r>
    </w:p>
    <w:tbl>
      <w:tblPr>
        <w:tblStyle w:val="3"/>
        <w:tblW w:w="9258"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4112"/>
        <w:gridCol w:w="4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序号</w:t>
            </w:r>
          </w:p>
        </w:tc>
        <w:tc>
          <w:tcPr>
            <w:tcW w:w="4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单位</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w:t>
            </w:r>
          </w:p>
        </w:tc>
        <w:tc>
          <w:tcPr>
            <w:tcW w:w="41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基础医学院团委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李林皓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w:t>
            </w:r>
          </w:p>
        </w:tc>
        <w:tc>
          <w:tcPr>
            <w:tcW w:w="41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吕仪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3</w:t>
            </w:r>
          </w:p>
        </w:tc>
        <w:tc>
          <w:tcPr>
            <w:tcW w:w="4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中药学院团委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徐辰琪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4</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马美琳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5</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黄晟琪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6</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刘  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7</w:t>
            </w:r>
          </w:p>
        </w:tc>
        <w:tc>
          <w:tcPr>
            <w:tcW w:w="4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针灸推拿学院团委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李凡莲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8</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郜维嘉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9</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黄  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10</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毛  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11</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许刘留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12</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张理洋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13</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李沛琦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14</w:t>
            </w:r>
          </w:p>
        </w:tc>
        <w:tc>
          <w:tcPr>
            <w:tcW w:w="4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护理学院团委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司  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15</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刘莹萍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16</w:t>
            </w:r>
          </w:p>
        </w:tc>
        <w:tc>
          <w:tcPr>
            <w:tcW w:w="4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公共健康学院团委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陈杭琦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17</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甘嘉怡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18</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封佳芸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19</w:t>
            </w:r>
          </w:p>
        </w:tc>
        <w:tc>
          <w:tcPr>
            <w:tcW w:w="4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康复医学院团委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蒋奕晨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20</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泽娜甫古丽·米吉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21</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李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22</w:t>
            </w:r>
          </w:p>
        </w:tc>
        <w:tc>
          <w:tcPr>
            <w:tcW w:w="41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研究生联合培养团总支</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8"/>
                <w:szCs w:val="28"/>
                <w:u w:val="none"/>
                <w:lang w:val="en-US" w:eastAsia="zh-CN" w:bidi="ar-SA"/>
              </w:rPr>
            </w:pPr>
            <w:r>
              <w:rPr>
                <w:rFonts w:hint="eastAsia" w:ascii="仿宋" w:hAnsi="仿宋" w:eastAsia="仿宋" w:cs="仿宋"/>
                <w:b w:val="0"/>
                <w:bCs w:val="0"/>
                <w:i w:val="0"/>
                <w:iCs w:val="0"/>
                <w:color w:val="auto"/>
                <w:kern w:val="0"/>
                <w:sz w:val="28"/>
                <w:szCs w:val="28"/>
                <w:u w:val="none"/>
                <w:lang w:val="en-US" w:eastAsia="zh-CN"/>
              </w:rPr>
              <w:t>崔唐明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23</w:t>
            </w:r>
          </w:p>
        </w:tc>
        <w:tc>
          <w:tcPr>
            <w:tcW w:w="41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王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24</w:t>
            </w:r>
          </w:p>
        </w:tc>
        <w:tc>
          <w:tcPr>
            <w:tcW w:w="4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交叉科学研究院团委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rPr>
              <w:t>胡宇婷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25</w:t>
            </w:r>
          </w:p>
        </w:tc>
        <w:tc>
          <w:tcPr>
            <w:tcW w:w="4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龙华医院团委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董若曦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26</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过丽强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27</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孙蓓婕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28</w:t>
            </w:r>
          </w:p>
        </w:tc>
        <w:tc>
          <w:tcPr>
            <w:tcW w:w="4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曙光医院团委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王  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29</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王玉鹏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30</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朱文轶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31</w:t>
            </w:r>
          </w:p>
        </w:tc>
        <w:tc>
          <w:tcPr>
            <w:tcW w:w="4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岳阳中西医结合医院团委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姚天文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32</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孙晨冰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33</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曹  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34</w:t>
            </w:r>
          </w:p>
        </w:tc>
        <w:tc>
          <w:tcPr>
            <w:tcW w:w="4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普陀医院团委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马璐珈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35</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张运奇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36</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胡  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37</w:t>
            </w:r>
          </w:p>
        </w:tc>
        <w:tc>
          <w:tcPr>
            <w:tcW w:w="4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市中医医院团委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骆莹滨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38</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蔡  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39</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王雪菲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40</w:t>
            </w:r>
          </w:p>
        </w:tc>
        <w:tc>
          <w:tcPr>
            <w:tcW w:w="411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市中医临床医学院团委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朱婷婷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41</w:t>
            </w:r>
          </w:p>
        </w:tc>
        <w:tc>
          <w:tcPr>
            <w:tcW w:w="411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李家诚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42</w:t>
            </w:r>
          </w:p>
        </w:tc>
        <w:tc>
          <w:tcPr>
            <w:tcW w:w="4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中西医结合医院团委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严一成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43</w:t>
            </w:r>
          </w:p>
        </w:tc>
        <w:tc>
          <w:tcPr>
            <w:tcW w:w="411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rPr>
            </w:pPr>
            <w:r>
              <w:rPr>
                <w:rFonts w:hint="eastAsia" w:ascii="仿宋_GB2312" w:hAnsi="仿宋" w:eastAsia="仿宋_GB2312"/>
                <w:sz w:val="28"/>
                <w:szCs w:val="28"/>
              </w:rPr>
              <w:t>第七人民医院</w:t>
            </w:r>
            <w:r>
              <w:rPr>
                <w:rFonts w:hint="eastAsia" w:ascii="仿宋_GB2312" w:hAnsi="仿宋" w:eastAsia="仿宋_GB2312"/>
                <w:sz w:val="28"/>
                <w:szCs w:val="28"/>
                <w:lang w:val="en-US" w:eastAsia="zh-CN"/>
              </w:rPr>
              <w:t>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沈晓磊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44</w:t>
            </w:r>
          </w:p>
        </w:tc>
        <w:tc>
          <w:tcPr>
            <w:tcW w:w="411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冯晓南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45</w:t>
            </w:r>
          </w:p>
        </w:tc>
        <w:tc>
          <w:tcPr>
            <w:tcW w:w="41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程姣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46</w:t>
            </w:r>
          </w:p>
        </w:tc>
        <w:tc>
          <w:tcPr>
            <w:tcW w:w="4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光华中西医结合医院团委</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rPr>
            </w:pPr>
            <w:r>
              <w:rPr>
                <w:rFonts w:hint="eastAsia" w:ascii="仿宋" w:hAnsi="仿宋" w:eastAsia="仿宋" w:cs="仿宋"/>
                <w:i w:val="0"/>
                <w:iCs w:val="0"/>
                <w:color w:val="000000"/>
                <w:kern w:val="0"/>
                <w:sz w:val="28"/>
                <w:szCs w:val="28"/>
                <w:u w:val="none"/>
                <w:lang w:val="en-US" w:eastAsia="zh-CN"/>
              </w:rPr>
              <w:t>李  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47</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冯  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rPr>
              <w:t>48</w:t>
            </w:r>
          </w:p>
        </w:tc>
        <w:tc>
          <w:tcPr>
            <w:tcW w:w="4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rPr>
              <w:t>王雪鹏</w:t>
            </w:r>
          </w:p>
        </w:tc>
      </w:tr>
    </w:tbl>
    <w:p>
      <w:pPr>
        <w:pStyle w:val="2"/>
        <w:widowControl/>
        <w:shd w:val="clear" w:color="auto" w:fill="FFFFFF"/>
        <w:spacing w:beforeAutospacing="0" w:afterAutospacing="0" w:line="360" w:lineRule="auto"/>
        <w:ind w:firstLine="3534" w:firstLineChars="1100"/>
        <w:jc w:val="center"/>
        <w:rPr>
          <w:rFonts w:hint="eastAsia" w:ascii="黑体" w:hAnsi="黑体" w:eastAsia="黑体"/>
          <w:b/>
          <w:sz w:val="32"/>
          <w:szCs w:val="32"/>
        </w:rPr>
      </w:pPr>
    </w:p>
    <w:p>
      <w:pPr>
        <w:jc w:val="center"/>
        <w:rPr>
          <w:rFonts w:hint="eastAsia" w:ascii="黑体" w:hAnsi="黑体" w:eastAsia="黑体"/>
          <w:b/>
          <w:sz w:val="32"/>
          <w:szCs w:val="32"/>
        </w:rPr>
      </w:pPr>
    </w:p>
    <w:p>
      <w:pPr>
        <w:pStyle w:val="2"/>
        <w:widowControl/>
        <w:shd w:val="clear" w:color="auto" w:fill="FFFFFF"/>
        <w:spacing w:beforeAutospacing="0" w:afterAutospacing="0" w:line="360" w:lineRule="auto"/>
        <w:ind w:firstLine="643" w:firstLineChars="200"/>
        <w:jc w:val="center"/>
        <w:rPr>
          <w:rFonts w:hint="eastAsia" w:ascii="黑体" w:hAnsi="黑体" w:eastAsia="黑体"/>
          <w:b/>
          <w:sz w:val="32"/>
          <w:szCs w:val="32"/>
          <w:highlight w:val="yellow"/>
        </w:rPr>
      </w:pPr>
    </w:p>
    <w:p>
      <w:pPr>
        <w:jc w:val="center"/>
        <w:rPr>
          <w:rFonts w:hint="default" w:ascii="黑体" w:hAnsi="黑体" w:eastAsia="黑体"/>
          <w:b/>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3EB0"/>
    <w:rsid w:val="0D52272A"/>
    <w:rsid w:val="0EE642E8"/>
    <w:rsid w:val="28FE2219"/>
    <w:rsid w:val="29C462AA"/>
    <w:rsid w:val="2DE35898"/>
    <w:rsid w:val="2EBE5482"/>
    <w:rsid w:val="36981915"/>
    <w:rsid w:val="3E9E7CE5"/>
    <w:rsid w:val="3FC0288F"/>
    <w:rsid w:val="403D31CB"/>
    <w:rsid w:val="4194332B"/>
    <w:rsid w:val="5E6E1459"/>
    <w:rsid w:val="62111C10"/>
    <w:rsid w:val="7A735C4A"/>
    <w:rsid w:val="7CB6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2">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
    <w:name w:val="Medium Grid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6">
    <w:name w:val="Medium Grid 3 Accent 1"/>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7">
    <w:name w:val="Medium Grid 3 Accent 2"/>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8">
    <w:name w:val="Medium Grid 3 Accent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9">
    <w:name w:val="Medium Grid 3 Accent 4"/>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0">
    <w:name w:val="Medium Grid 3 Accent 5"/>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1">
    <w:name w:val="Medium Grid 3 Accent 6"/>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1434</Words>
  <Characters>1515</Characters>
  <Paragraphs>294</Paragraphs>
  <TotalTime>23</TotalTime>
  <ScaleCrop>false</ScaleCrop>
  <LinksUpToDate>false</LinksUpToDate>
  <CharactersWithSpaces>1589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2022-02-18T02:34:00Z</dcterms:created>
  <dc:creator>步盈萱</dc:creator>
  <cp:lastModifiedBy></cp:lastModifiedBy>
  <cp:lastPrinted>2022-02-22T07:18:00Z</cp:lastPrinted>
  <dcterms:modified xsi:type="dcterms:W3CDTF">2022-02-23T14:01:46Z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2E096FD856654DCFB79836ED3AF5D634</vt:lpwstr>
  </property>
</Properties>
</file>