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7BCE" w:rsidRDefault="008F7BCE" w:rsidP="008F7BCE">
      <w:pPr>
        <w:jc w:val="center"/>
        <w:rPr>
          <w:rFonts w:hint="eastAsia"/>
          <w:b/>
          <w:color w:val="FF0000"/>
          <w:sz w:val="44"/>
          <w:szCs w:val="44"/>
        </w:rPr>
      </w:pPr>
      <w:bookmarkStart w:id="0" w:name="OLE_LINK1"/>
      <w:bookmarkStart w:id="1" w:name="OLE_LINK2"/>
      <w:r>
        <w:rPr>
          <w:rFonts w:hint="eastAsia"/>
          <w:b/>
          <w:color w:val="FF0000"/>
          <w:w w:val="66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32.25pt;mso-position-horizontal-relative:page;mso-position-vertical-relative:page" fillcolor="red" strokecolor="red">
            <v:shadow color="#b2b2b2" opacity="51773f" offset="3pt"/>
            <v:textpath style="font-family:&quot;宋体&quot;;font-weight:bold" trim="t" string="共青团上海中医药大学委员会（  ）"/>
            <o:lock v:ext="edit" text="f"/>
          </v:shape>
        </w:pict>
      </w:r>
    </w:p>
    <w:p w:rsidR="008F7BCE" w:rsidRDefault="008F7BCE" w:rsidP="008F7BCE">
      <w:pPr>
        <w:jc w:val="center"/>
        <w:rPr>
          <w:rFonts w:ascii="楷体_GB2312" w:eastAsia="楷体_GB2312" w:hint="eastAsia"/>
          <w:sz w:val="28"/>
          <w:szCs w:val="28"/>
        </w:rPr>
      </w:pPr>
    </w:p>
    <w:p w:rsidR="008F7BCE" w:rsidRDefault="008F7BCE" w:rsidP="008F7BCE">
      <w:pPr>
        <w:jc w:val="center"/>
        <w:rPr>
          <w:b/>
          <w:color w:val="FF0000"/>
          <w:sz w:val="44"/>
          <w:szCs w:val="44"/>
        </w:rPr>
      </w:pPr>
      <w:r>
        <w:rPr>
          <w:rFonts w:ascii="楷体_GB2312" w:eastAsia="楷体_GB2312" w:hint="eastAsia"/>
          <w:sz w:val="28"/>
          <w:szCs w:val="28"/>
        </w:rPr>
        <w:t>上中医团委发【2014】11号</w:t>
      </w:r>
    </w:p>
    <w:p w:rsidR="008F7BCE" w:rsidRPr="008F7BCE" w:rsidRDefault="008F7BCE" w:rsidP="008F7BCE">
      <w:pPr>
        <w:rPr>
          <w:rFonts w:hint="eastAsia"/>
          <w:color w:val="FF0000"/>
          <w:sz w:val="24"/>
          <w:u w:val="single"/>
        </w:rPr>
      </w:pPr>
      <w:r>
        <w:rPr>
          <w:rFonts w:hint="eastAsia"/>
          <w:noProof/>
        </w:rPr>
        <w:drawing>
          <wp:anchor distT="0" distB="8255" distL="114300" distR="114300" simplePos="0" relativeHeight="251658240" behindDoc="0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186690</wp:posOffset>
            </wp:positionV>
            <wp:extent cx="396240" cy="353695"/>
            <wp:effectExtent l="19050" t="0" r="3810" b="0"/>
            <wp:wrapSquare wrapText="bothSides"/>
            <wp:docPr id="2" name="对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</w:t>
      </w:r>
      <w:r>
        <w:rPr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5pt;margin-top:13.05pt;width:159.25pt;height:0;z-index:251658240;mso-position-horizontal-relative:text;mso-position-vertical-relative:text" o:connectortype="straight" strokecolor="red" strokeweight="1pt">
            <v:shadow type="perspective" color="#622423" opacity=".5" offset="1pt" offset2="-1pt"/>
            <w10:wrap type="square"/>
          </v:shape>
        </w:pict>
      </w:r>
      <w:r>
        <w:rPr>
          <w:lang w:val="en-US" w:eastAsia="zh-CN"/>
        </w:rPr>
        <w:pict>
          <v:shape id="_x0000_s1028" type="#_x0000_t32" style="position:absolute;left:0;text-align:left;margin-left:219pt;margin-top:13.05pt;width:165.75pt;height:0;z-index:251658240;mso-position-horizontal-relative:text;mso-position-vertical-relative:text" o:connectortype="straight" strokecolor="red" strokeweight="1pt">
            <v:shadow type="perspective" color="#622423" opacity=".5" offset="1pt" offset2="-1pt"/>
            <w10:wrap type="square"/>
          </v:shape>
        </w:pict>
      </w:r>
      <w:bookmarkEnd w:id="0"/>
      <w:bookmarkEnd w:id="1"/>
    </w:p>
    <w:p w:rsidR="009A0F30" w:rsidRPr="000F265D" w:rsidRDefault="000F265D" w:rsidP="000F265D">
      <w:pPr>
        <w:pStyle w:val="a3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关</w:t>
      </w:r>
      <w:r>
        <w:rPr>
          <w:rFonts w:ascii="黑体" w:eastAsia="黑体" w:hAnsi="黑体"/>
          <w:b w:val="0"/>
        </w:rPr>
        <w:t>于开展</w:t>
      </w:r>
      <w:r w:rsidR="00574DFC" w:rsidRPr="000F265D">
        <w:rPr>
          <w:rFonts w:ascii="黑体" w:eastAsia="黑体" w:hAnsi="黑体" w:hint="eastAsia"/>
          <w:b w:val="0"/>
        </w:rPr>
        <w:t>“理想之路——</w:t>
      </w:r>
      <w:r>
        <w:rPr>
          <w:rFonts w:ascii="黑体" w:eastAsia="黑体" w:hAnsi="黑体" w:hint="eastAsia"/>
          <w:b w:val="0"/>
        </w:rPr>
        <w:t>杰出</w:t>
      </w:r>
      <w:r>
        <w:rPr>
          <w:rFonts w:ascii="黑体" w:eastAsia="黑体" w:hAnsi="黑体"/>
          <w:b w:val="0"/>
        </w:rPr>
        <w:t>校友</w:t>
      </w:r>
      <w:r>
        <w:rPr>
          <w:rFonts w:ascii="黑体" w:eastAsia="黑体" w:hAnsi="黑体" w:hint="eastAsia"/>
          <w:b w:val="0"/>
        </w:rPr>
        <w:t>寻访”活动的通知</w:t>
      </w:r>
    </w:p>
    <w:p w:rsidR="009A0F30" w:rsidRDefault="009A0F30">
      <w:pPr>
        <w:adjustRightInd w:val="0"/>
        <w:snapToGrid w:val="0"/>
        <w:spacing w:line="240" w:lineRule="auto"/>
        <w:rPr>
          <w:rFonts w:ascii="仿宋_GB2312" w:eastAsia="仿宋_GB2312" w:hAnsi="宋体"/>
          <w:b/>
          <w:bCs/>
          <w:sz w:val="28"/>
        </w:rPr>
      </w:pPr>
    </w:p>
    <w:p w:rsidR="000F265D" w:rsidRPr="000F265D" w:rsidRDefault="000F265D" w:rsidP="008F7BCE">
      <w:pPr>
        <w:widowControl/>
        <w:overflowPunct w:val="0"/>
        <w:snapToGrid w:val="0"/>
        <w:spacing w:beforeLines="50" w:line="360" w:lineRule="auto"/>
        <w:jc w:val="left"/>
        <w:rPr>
          <w:rFonts w:ascii="黑体" w:eastAsia="黑体" w:hAnsi="Times New Roman"/>
          <w:color w:val="000000"/>
          <w:sz w:val="28"/>
          <w:szCs w:val="28"/>
        </w:rPr>
      </w:pPr>
      <w:r w:rsidRPr="000F265D">
        <w:rPr>
          <w:rFonts w:ascii="黑体" w:eastAsia="黑体" w:hAnsi="Times New Roman" w:hint="eastAsia"/>
          <w:color w:val="000000"/>
          <w:sz w:val="28"/>
          <w:szCs w:val="28"/>
        </w:rPr>
        <w:t>各附属医院团委、学院团委（团总支）、直属团支部：</w:t>
      </w:r>
    </w:p>
    <w:p w:rsidR="009A0F30" w:rsidRPr="000F265D" w:rsidRDefault="003012C5" w:rsidP="003012C5">
      <w:pPr>
        <w:spacing w:line="360" w:lineRule="auto"/>
        <w:ind w:firstLineChars="200" w:firstLine="560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学校</w:t>
      </w:r>
      <w:r>
        <w:rPr>
          <w:rFonts w:ascii="仿宋_GB2312" w:eastAsia="仿宋_GB2312" w:hAnsi="宋体"/>
          <w:sz w:val="28"/>
          <w:szCs w:val="28"/>
        </w:rPr>
        <w:t>成立</w:t>
      </w:r>
      <w:r>
        <w:rPr>
          <w:rFonts w:ascii="仿宋_GB2312" w:eastAsia="仿宋_GB2312" w:hAnsi="宋体" w:hint="eastAsia"/>
          <w:sz w:val="28"/>
          <w:szCs w:val="28"/>
        </w:rPr>
        <w:t>五</w:t>
      </w:r>
      <w:r>
        <w:rPr>
          <w:rFonts w:ascii="仿宋_GB2312" w:eastAsia="仿宋_GB2312" w:hAnsi="宋体"/>
          <w:sz w:val="28"/>
          <w:szCs w:val="28"/>
        </w:rPr>
        <w:t>十多年来，</w:t>
      </w:r>
      <w:r>
        <w:rPr>
          <w:rFonts w:ascii="仿宋_GB2312" w:eastAsia="仿宋_GB2312" w:hAnsi="宋体" w:hint="eastAsia"/>
          <w:sz w:val="28"/>
          <w:szCs w:val="28"/>
        </w:rPr>
        <w:t>培养</w:t>
      </w:r>
      <w:r>
        <w:rPr>
          <w:rFonts w:ascii="仿宋_GB2312" w:eastAsia="仿宋_GB2312" w:hAnsi="宋体"/>
          <w:sz w:val="28"/>
          <w:szCs w:val="28"/>
        </w:rPr>
        <w:t>了许多</w:t>
      </w:r>
      <w:r w:rsidRPr="003012C5">
        <w:rPr>
          <w:rFonts w:ascii="仿宋_GB2312" w:eastAsia="仿宋_GB2312" w:hAnsi="宋体" w:hint="eastAsia"/>
          <w:sz w:val="28"/>
          <w:szCs w:val="28"/>
        </w:rPr>
        <w:t>有文化、有素养、有热情、有目标的人才进入社会，服务社会，并推动社会良性发展</w:t>
      </w:r>
      <w:r>
        <w:rPr>
          <w:rFonts w:ascii="仿宋_GB2312" w:eastAsia="仿宋_GB2312" w:hAnsi="宋体" w:hint="eastAsia"/>
          <w:sz w:val="28"/>
          <w:szCs w:val="28"/>
        </w:rPr>
        <w:t>。</w:t>
      </w:r>
      <w:r w:rsidRPr="003012C5">
        <w:rPr>
          <w:rFonts w:ascii="仿宋_GB2312" w:eastAsia="仿宋_GB2312" w:hAnsi="宋体" w:hint="eastAsia"/>
          <w:sz w:val="28"/>
          <w:szCs w:val="28"/>
        </w:rPr>
        <w:t>校友资源是学校发展中可利用的重要资源，更是社会发展可利用的必要资源</w:t>
      </w:r>
      <w:r>
        <w:rPr>
          <w:rFonts w:ascii="仿宋_GB2312" w:eastAsia="仿宋_GB2312" w:hAnsi="宋体" w:hint="eastAsia"/>
          <w:sz w:val="28"/>
          <w:szCs w:val="28"/>
        </w:rPr>
        <w:t>。为</w:t>
      </w:r>
      <w:r>
        <w:rPr>
          <w:rFonts w:ascii="仿宋_GB2312" w:eastAsia="仿宋_GB2312" w:hAnsi="宋体"/>
          <w:sz w:val="28"/>
          <w:szCs w:val="28"/>
        </w:rPr>
        <w:t>了充分发挥</w:t>
      </w:r>
      <w:r>
        <w:rPr>
          <w:rFonts w:ascii="仿宋_GB2312" w:eastAsia="仿宋_GB2312" w:hAnsi="宋体" w:hint="eastAsia"/>
          <w:sz w:val="28"/>
          <w:szCs w:val="28"/>
        </w:rPr>
        <w:t>校</w:t>
      </w:r>
      <w:r>
        <w:rPr>
          <w:rFonts w:ascii="仿宋_GB2312" w:eastAsia="仿宋_GB2312" w:hAnsi="宋体"/>
          <w:sz w:val="28"/>
          <w:szCs w:val="28"/>
        </w:rPr>
        <w:t>友</w:t>
      </w:r>
      <w:r>
        <w:rPr>
          <w:rFonts w:ascii="仿宋_GB2312" w:eastAsia="仿宋_GB2312" w:hAnsi="宋体" w:hint="eastAsia"/>
          <w:sz w:val="28"/>
          <w:szCs w:val="28"/>
        </w:rPr>
        <w:t>资源</w:t>
      </w:r>
      <w:r>
        <w:rPr>
          <w:rFonts w:ascii="仿宋_GB2312" w:eastAsia="仿宋_GB2312" w:hAnsi="宋体"/>
          <w:sz w:val="28"/>
          <w:szCs w:val="28"/>
        </w:rPr>
        <w:t>的</w:t>
      </w:r>
      <w:r>
        <w:rPr>
          <w:rFonts w:ascii="仿宋_GB2312" w:eastAsia="仿宋_GB2312" w:hAnsi="宋体" w:hint="eastAsia"/>
          <w:sz w:val="28"/>
          <w:szCs w:val="28"/>
        </w:rPr>
        <w:t>优势</w:t>
      </w:r>
      <w:r>
        <w:rPr>
          <w:rFonts w:ascii="仿宋_GB2312" w:eastAsia="仿宋_GB2312" w:hAnsi="宋体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通过</w:t>
      </w:r>
      <w:r>
        <w:rPr>
          <w:rFonts w:ascii="仿宋_GB2312" w:eastAsia="仿宋_GB2312" w:hAnsi="宋体"/>
          <w:sz w:val="28"/>
          <w:szCs w:val="28"/>
        </w:rPr>
        <w:t>杰出校友引领在校</w:t>
      </w:r>
      <w:r>
        <w:rPr>
          <w:rFonts w:ascii="仿宋_GB2312" w:eastAsia="仿宋_GB2312" w:hAnsi="宋体" w:hint="eastAsia"/>
          <w:sz w:val="28"/>
          <w:szCs w:val="28"/>
        </w:rPr>
        <w:t>学</w:t>
      </w:r>
      <w:r>
        <w:rPr>
          <w:rFonts w:ascii="仿宋_GB2312" w:eastAsia="仿宋_GB2312" w:hAnsi="宋体"/>
          <w:sz w:val="28"/>
          <w:szCs w:val="28"/>
        </w:rPr>
        <w:t>生</w:t>
      </w:r>
      <w:r>
        <w:rPr>
          <w:rFonts w:ascii="仿宋_GB2312" w:eastAsia="仿宋_GB2312" w:hAnsi="宋体" w:hint="eastAsia"/>
          <w:sz w:val="28"/>
          <w:szCs w:val="28"/>
        </w:rPr>
        <w:t>追求</w:t>
      </w:r>
      <w:r>
        <w:rPr>
          <w:rFonts w:ascii="仿宋_GB2312" w:eastAsia="仿宋_GB2312" w:hAnsi="宋体"/>
          <w:sz w:val="28"/>
          <w:szCs w:val="28"/>
        </w:rPr>
        <w:t>理想、</w:t>
      </w:r>
      <w:r>
        <w:rPr>
          <w:rFonts w:ascii="仿宋_GB2312" w:eastAsia="仿宋_GB2312" w:hAnsi="宋体" w:hint="eastAsia"/>
          <w:sz w:val="28"/>
          <w:szCs w:val="28"/>
        </w:rPr>
        <w:t>奋勇</w:t>
      </w:r>
      <w:r>
        <w:rPr>
          <w:rFonts w:ascii="仿宋_GB2312" w:eastAsia="仿宋_GB2312" w:hAnsi="宋体"/>
          <w:sz w:val="28"/>
          <w:szCs w:val="28"/>
        </w:rPr>
        <w:t>争先，</w:t>
      </w:r>
      <w:r>
        <w:rPr>
          <w:rFonts w:ascii="仿宋_GB2312" w:eastAsia="仿宋_GB2312" w:hAnsi="宋体" w:hint="eastAsia"/>
          <w:sz w:val="28"/>
          <w:szCs w:val="28"/>
        </w:rPr>
        <w:t>校团</w:t>
      </w:r>
      <w:r>
        <w:rPr>
          <w:rFonts w:ascii="仿宋_GB2312" w:eastAsia="仿宋_GB2312" w:hAnsi="宋体"/>
          <w:sz w:val="28"/>
          <w:szCs w:val="28"/>
        </w:rPr>
        <w:t>委决定对遍布全国各地的</w:t>
      </w:r>
      <w:r>
        <w:rPr>
          <w:rFonts w:ascii="仿宋_GB2312" w:eastAsia="仿宋_GB2312" w:hAnsi="宋体" w:hint="eastAsia"/>
          <w:sz w:val="28"/>
          <w:szCs w:val="28"/>
        </w:rPr>
        <w:t>杰出</w:t>
      </w:r>
      <w:r>
        <w:rPr>
          <w:rFonts w:ascii="仿宋_GB2312" w:eastAsia="仿宋_GB2312" w:hAnsi="宋体"/>
          <w:sz w:val="28"/>
          <w:szCs w:val="28"/>
        </w:rPr>
        <w:t>校友</w:t>
      </w:r>
      <w:r w:rsidR="00574DFC">
        <w:rPr>
          <w:rFonts w:ascii="仿宋_GB2312" w:eastAsia="仿宋_GB2312" w:hAnsi="宋体" w:hint="eastAsia"/>
          <w:sz w:val="28"/>
          <w:szCs w:val="28"/>
        </w:rPr>
        <w:t>进行寻访，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现将相关事宜通知如下</w:t>
      </w:r>
      <w:r w:rsidR="00574DFC" w:rsidRPr="000F265D">
        <w:rPr>
          <w:rFonts w:ascii="仿宋_GB2312" w:eastAsia="仿宋_GB2312" w:hAnsi="宋体" w:hint="eastAsia"/>
          <w:sz w:val="28"/>
          <w:szCs w:val="28"/>
        </w:rPr>
        <w:t>。</w:t>
      </w:r>
    </w:p>
    <w:p w:rsidR="009A0F30" w:rsidRPr="000F265D" w:rsidRDefault="00574DFC" w:rsidP="000F265D">
      <w:pPr>
        <w:spacing w:line="360" w:lineRule="auto"/>
        <w:ind w:firstLineChars="200" w:firstLine="562"/>
        <w:textAlignment w:val="baseline"/>
        <w:rPr>
          <w:rFonts w:ascii="仿宋_GB2312" w:eastAsia="仿宋_GB2312" w:hAnsi="宋体"/>
          <w:b/>
          <w:sz w:val="28"/>
          <w:szCs w:val="28"/>
        </w:rPr>
      </w:pPr>
      <w:r w:rsidRPr="000F265D">
        <w:rPr>
          <w:rFonts w:ascii="仿宋_GB2312" w:eastAsia="仿宋_GB2312" w:hAnsi="宋体" w:hint="eastAsia"/>
          <w:b/>
          <w:sz w:val="28"/>
          <w:szCs w:val="28"/>
        </w:rPr>
        <w:t>一、指导思想</w:t>
      </w:r>
    </w:p>
    <w:p w:rsidR="009A0F30" w:rsidRDefault="00574DFC">
      <w:pPr>
        <w:spacing w:line="360" w:lineRule="auto"/>
        <w:ind w:firstLineChars="200" w:firstLine="560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高举中国特色社会主义伟大旗帜，坚持以邓小平理论</w:t>
      </w:r>
      <w:r w:rsidR="003012C5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“三个代表”重要思想</w:t>
      </w:r>
      <w:r w:rsidR="003012C5">
        <w:rPr>
          <w:rFonts w:ascii="仿宋_GB2312" w:eastAsia="仿宋_GB2312" w:hAnsi="宋体" w:hint="eastAsia"/>
          <w:sz w:val="28"/>
          <w:szCs w:val="28"/>
        </w:rPr>
        <w:t>和科学</w:t>
      </w:r>
      <w:r w:rsidR="003012C5">
        <w:rPr>
          <w:rFonts w:ascii="仿宋_GB2312" w:eastAsia="仿宋_GB2312" w:hAnsi="宋体"/>
          <w:sz w:val="28"/>
          <w:szCs w:val="28"/>
        </w:rPr>
        <w:t>发展观</w:t>
      </w:r>
      <w:r>
        <w:rPr>
          <w:rFonts w:ascii="仿宋_GB2312" w:eastAsia="仿宋_GB2312" w:hAnsi="宋体" w:hint="eastAsia"/>
          <w:sz w:val="28"/>
          <w:szCs w:val="28"/>
        </w:rPr>
        <w:t>为指导，</w:t>
      </w:r>
      <w:proofErr w:type="gramStart"/>
      <w:r w:rsidR="003012C5">
        <w:rPr>
          <w:rFonts w:ascii="仿宋_GB2312" w:eastAsia="仿宋_GB2312" w:hAnsi="宋体" w:hint="eastAsia"/>
          <w:sz w:val="28"/>
          <w:szCs w:val="28"/>
        </w:rPr>
        <w:t>践行</w:t>
      </w:r>
      <w:proofErr w:type="gramEnd"/>
      <w:r w:rsidR="003012C5">
        <w:rPr>
          <w:rFonts w:ascii="仿宋_GB2312" w:eastAsia="仿宋_GB2312" w:hAnsi="宋体"/>
          <w:sz w:val="28"/>
          <w:szCs w:val="28"/>
        </w:rPr>
        <w:t>社会主义核心价值观</w:t>
      </w:r>
      <w:r>
        <w:rPr>
          <w:rFonts w:ascii="仿宋_GB2312" w:eastAsia="仿宋_GB2312" w:hAnsi="宋体" w:hint="eastAsia"/>
          <w:sz w:val="28"/>
          <w:szCs w:val="28"/>
        </w:rPr>
        <w:t>。</w:t>
      </w:r>
      <w:r w:rsidR="002E5D7C">
        <w:rPr>
          <w:rFonts w:ascii="仿宋_GB2312" w:eastAsia="仿宋_GB2312" w:hAnsi="宋体" w:hint="eastAsia"/>
          <w:sz w:val="28"/>
          <w:szCs w:val="28"/>
        </w:rPr>
        <w:t>遵守宪法、法律、法规，组织协调我校青年学生，采访编写杰出</w:t>
      </w:r>
      <w:r w:rsidR="002E5D7C">
        <w:rPr>
          <w:rFonts w:ascii="仿宋_GB2312" w:eastAsia="仿宋_GB2312" w:hAnsi="宋体"/>
          <w:sz w:val="28"/>
          <w:szCs w:val="28"/>
        </w:rPr>
        <w:t>校友</w:t>
      </w:r>
      <w:r w:rsidR="002E5D7C">
        <w:rPr>
          <w:rFonts w:ascii="仿宋_GB2312" w:eastAsia="仿宋_GB2312" w:hAnsi="宋体" w:hint="eastAsia"/>
          <w:sz w:val="28"/>
          <w:szCs w:val="28"/>
        </w:rPr>
        <w:t>的有</w:t>
      </w:r>
      <w:proofErr w:type="gramStart"/>
      <w:r w:rsidR="002E5D7C">
        <w:rPr>
          <w:rFonts w:ascii="仿宋_GB2312" w:eastAsia="仿宋_GB2312" w:hAnsi="宋体" w:hint="eastAsia"/>
          <w:sz w:val="28"/>
          <w:szCs w:val="28"/>
        </w:rPr>
        <w:t>关经历</w:t>
      </w:r>
      <w:proofErr w:type="gramEnd"/>
      <w:r w:rsidR="002E5D7C">
        <w:rPr>
          <w:rFonts w:ascii="仿宋_GB2312" w:eastAsia="仿宋_GB2312" w:hAnsi="宋体" w:hint="eastAsia"/>
          <w:sz w:val="28"/>
          <w:szCs w:val="28"/>
        </w:rPr>
        <w:t>和故事，</w:t>
      </w:r>
      <w:r w:rsidR="003012C5">
        <w:rPr>
          <w:rFonts w:ascii="仿宋_GB2312" w:eastAsia="仿宋_GB2312" w:hAnsi="宋体" w:hint="eastAsia"/>
          <w:sz w:val="28"/>
          <w:szCs w:val="28"/>
        </w:rPr>
        <w:t>大力</w:t>
      </w:r>
      <w:r w:rsidR="003012C5">
        <w:rPr>
          <w:rFonts w:ascii="仿宋_GB2312" w:eastAsia="仿宋_GB2312" w:hAnsi="宋体"/>
          <w:sz w:val="28"/>
          <w:szCs w:val="28"/>
        </w:rPr>
        <w:t>宣传</w:t>
      </w:r>
      <w:r>
        <w:rPr>
          <w:rFonts w:ascii="仿宋_GB2312" w:eastAsia="仿宋_GB2312" w:hAnsi="宋体" w:hint="eastAsia"/>
          <w:sz w:val="28"/>
          <w:szCs w:val="28"/>
        </w:rPr>
        <w:t>我校</w:t>
      </w:r>
      <w:r w:rsidR="003012C5">
        <w:rPr>
          <w:rFonts w:ascii="仿宋_GB2312" w:eastAsia="仿宋_GB2312" w:hAnsi="宋体" w:hint="eastAsia"/>
          <w:sz w:val="28"/>
          <w:szCs w:val="28"/>
        </w:rPr>
        <w:t>杰出</w:t>
      </w:r>
      <w:r w:rsidR="003012C5">
        <w:rPr>
          <w:rFonts w:ascii="仿宋_GB2312" w:eastAsia="仿宋_GB2312" w:hAnsi="宋体"/>
          <w:sz w:val="28"/>
          <w:szCs w:val="28"/>
        </w:rPr>
        <w:t>校友</w:t>
      </w:r>
      <w:r w:rsidR="003012C5">
        <w:rPr>
          <w:rFonts w:ascii="仿宋_GB2312" w:eastAsia="仿宋_GB2312" w:hAnsi="宋体" w:hint="eastAsia"/>
          <w:sz w:val="28"/>
          <w:szCs w:val="28"/>
        </w:rPr>
        <w:t>的</w:t>
      </w:r>
      <w:r>
        <w:rPr>
          <w:rFonts w:ascii="仿宋_GB2312" w:eastAsia="仿宋_GB2312" w:hAnsi="宋体" w:hint="eastAsia"/>
          <w:sz w:val="28"/>
          <w:szCs w:val="28"/>
        </w:rPr>
        <w:t>先进事迹，弘扬</w:t>
      </w:r>
      <w:r w:rsidR="002E5D7C">
        <w:rPr>
          <w:rFonts w:ascii="仿宋_GB2312" w:eastAsia="仿宋_GB2312" w:hAnsi="宋体" w:hint="eastAsia"/>
          <w:sz w:val="28"/>
          <w:szCs w:val="28"/>
        </w:rPr>
        <w:t>坚守信念</w:t>
      </w:r>
      <w:r w:rsidR="002E5D7C">
        <w:rPr>
          <w:rFonts w:ascii="仿宋_GB2312" w:eastAsia="仿宋_GB2312" w:hAnsi="宋体"/>
          <w:sz w:val="28"/>
          <w:szCs w:val="28"/>
        </w:rPr>
        <w:t>、追求真理、</w:t>
      </w:r>
      <w:r w:rsidR="003012C5">
        <w:rPr>
          <w:rFonts w:ascii="仿宋_GB2312" w:eastAsia="仿宋_GB2312" w:hAnsi="宋体" w:hint="eastAsia"/>
          <w:sz w:val="28"/>
          <w:szCs w:val="28"/>
        </w:rPr>
        <w:t>自强不息</w:t>
      </w:r>
      <w:r w:rsidR="003012C5">
        <w:rPr>
          <w:rFonts w:ascii="仿宋_GB2312" w:eastAsia="仿宋_GB2312" w:hAnsi="宋体"/>
          <w:sz w:val="28"/>
          <w:szCs w:val="28"/>
        </w:rPr>
        <w:t>、</w:t>
      </w:r>
      <w:r w:rsidR="002E5D7C">
        <w:rPr>
          <w:rFonts w:ascii="仿宋_GB2312" w:eastAsia="仿宋_GB2312" w:hAnsi="宋体" w:hint="eastAsia"/>
          <w:sz w:val="28"/>
          <w:szCs w:val="28"/>
        </w:rPr>
        <w:t>开拓</w:t>
      </w:r>
      <w:r w:rsidR="003012C5">
        <w:rPr>
          <w:rFonts w:ascii="仿宋_GB2312" w:eastAsia="仿宋_GB2312" w:hAnsi="宋体" w:hint="eastAsia"/>
          <w:sz w:val="28"/>
          <w:szCs w:val="28"/>
        </w:rPr>
        <w:t>创新的</w:t>
      </w:r>
      <w:r w:rsidR="003012C5">
        <w:rPr>
          <w:rFonts w:ascii="仿宋_GB2312" w:eastAsia="仿宋_GB2312" w:hAnsi="宋体"/>
          <w:sz w:val="28"/>
          <w:szCs w:val="28"/>
        </w:rPr>
        <w:t>精</w:t>
      </w:r>
      <w:r>
        <w:rPr>
          <w:rFonts w:ascii="仿宋_GB2312" w:eastAsia="仿宋_GB2312" w:hAnsi="宋体" w:hint="eastAsia"/>
          <w:sz w:val="28"/>
          <w:szCs w:val="28"/>
        </w:rPr>
        <w:t>神，为促进中医药</w:t>
      </w:r>
      <w:r w:rsidR="002E5D7C">
        <w:rPr>
          <w:rFonts w:ascii="仿宋_GB2312" w:eastAsia="仿宋_GB2312" w:hAnsi="宋体" w:hint="eastAsia"/>
          <w:sz w:val="28"/>
          <w:szCs w:val="28"/>
        </w:rPr>
        <w:t>创新人</w:t>
      </w:r>
      <w:r w:rsidR="002E5D7C">
        <w:rPr>
          <w:rFonts w:ascii="仿宋_GB2312" w:eastAsia="仿宋_GB2312" w:hAnsi="宋体"/>
          <w:sz w:val="28"/>
          <w:szCs w:val="28"/>
        </w:rPr>
        <w:t>才培养</w:t>
      </w:r>
      <w:r>
        <w:rPr>
          <w:rFonts w:ascii="仿宋_GB2312" w:eastAsia="仿宋_GB2312" w:hAnsi="宋体" w:hint="eastAsia"/>
          <w:sz w:val="28"/>
          <w:szCs w:val="28"/>
        </w:rPr>
        <w:t>做贡献。</w:t>
      </w:r>
    </w:p>
    <w:p w:rsidR="009A0F30" w:rsidRDefault="00574DFC">
      <w:pPr>
        <w:spacing w:line="360" w:lineRule="auto"/>
        <w:ind w:firstLineChars="200" w:firstLine="562"/>
        <w:textAlignment w:val="baseline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二、活动目的</w:t>
      </w:r>
    </w:p>
    <w:p w:rsidR="009A0F30" w:rsidRDefault="00574DFC">
      <w:pPr>
        <w:spacing w:line="360" w:lineRule="auto"/>
        <w:ind w:firstLineChars="200" w:firstLine="560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通过学生采访、人物口述的方式记录</w:t>
      </w:r>
      <w:r w:rsidR="00647DAA">
        <w:rPr>
          <w:rFonts w:ascii="仿宋_GB2312" w:eastAsia="仿宋_GB2312" w:hAnsi="宋体" w:hint="eastAsia"/>
          <w:sz w:val="28"/>
          <w:szCs w:val="28"/>
        </w:rPr>
        <w:t>我校杰</w:t>
      </w:r>
      <w:r w:rsidR="00647DAA">
        <w:rPr>
          <w:rFonts w:ascii="仿宋_GB2312" w:eastAsia="仿宋_GB2312" w:hAnsi="宋体"/>
          <w:sz w:val="28"/>
          <w:szCs w:val="28"/>
        </w:rPr>
        <w:t>出</w:t>
      </w:r>
      <w:r w:rsidR="00647DAA">
        <w:rPr>
          <w:rFonts w:ascii="仿宋_GB2312" w:eastAsia="仿宋_GB2312" w:hAnsi="宋体" w:hint="eastAsia"/>
          <w:sz w:val="28"/>
          <w:szCs w:val="28"/>
        </w:rPr>
        <w:t>校</w:t>
      </w:r>
      <w:r w:rsidR="00647DAA">
        <w:rPr>
          <w:rFonts w:ascii="仿宋_GB2312" w:eastAsia="仿宋_GB2312" w:hAnsi="宋体"/>
          <w:sz w:val="28"/>
          <w:szCs w:val="28"/>
        </w:rPr>
        <w:t>友的先进事迹</w:t>
      </w:r>
      <w:r>
        <w:rPr>
          <w:rFonts w:ascii="仿宋_GB2312" w:eastAsia="仿宋_GB2312" w:hAnsi="宋体"/>
          <w:sz w:val="28"/>
          <w:szCs w:val="28"/>
        </w:rPr>
        <w:t>并整理汇编成集，大力宣传他们</w:t>
      </w:r>
      <w:r w:rsidR="002E5D7C">
        <w:rPr>
          <w:rFonts w:ascii="仿宋_GB2312" w:eastAsia="仿宋_GB2312" w:hAnsi="宋体" w:hint="eastAsia"/>
          <w:sz w:val="28"/>
          <w:szCs w:val="28"/>
        </w:rPr>
        <w:t>坚守信念</w:t>
      </w:r>
      <w:r w:rsidR="002E5D7C">
        <w:rPr>
          <w:rFonts w:ascii="仿宋_GB2312" w:eastAsia="仿宋_GB2312" w:hAnsi="宋体"/>
          <w:sz w:val="28"/>
          <w:szCs w:val="28"/>
        </w:rPr>
        <w:t>、追求真理、</w:t>
      </w:r>
      <w:r w:rsidR="002E5D7C">
        <w:rPr>
          <w:rFonts w:ascii="仿宋_GB2312" w:eastAsia="仿宋_GB2312" w:hAnsi="宋体" w:hint="eastAsia"/>
          <w:sz w:val="28"/>
          <w:szCs w:val="28"/>
        </w:rPr>
        <w:t>自强不息</w:t>
      </w:r>
      <w:r w:rsidR="002E5D7C">
        <w:rPr>
          <w:rFonts w:ascii="仿宋_GB2312" w:eastAsia="仿宋_GB2312" w:hAnsi="宋体"/>
          <w:sz w:val="28"/>
          <w:szCs w:val="28"/>
        </w:rPr>
        <w:t>、</w:t>
      </w:r>
      <w:r w:rsidR="002E5D7C">
        <w:rPr>
          <w:rFonts w:ascii="仿宋_GB2312" w:eastAsia="仿宋_GB2312" w:hAnsi="宋体" w:hint="eastAsia"/>
          <w:sz w:val="28"/>
          <w:szCs w:val="28"/>
        </w:rPr>
        <w:t>开拓创新的</w:t>
      </w:r>
      <w:r>
        <w:rPr>
          <w:rFonts w:ascii="仿宋_GB2312" w:eastAsia="仿宋_GB2312" w:hAnsi="宋体"/>
          <w:sz w:val="28"/>
          <w:szCs w:val="28"/>
        </w:rPr>
        <w:t>崇高精神。由</w:t>
      </w:r>
      <w:r w:rsidR="002E5D7C">
        <w:rPr>
          <w:rFonts w:ascii="仿宋_GB2312" w:eastAsia="仿宋_GB2312" w:hAnsi="宋体" w:hint="eastAsia"/>
          <w:sz w:val="28"/>
          <w:szCs w:val="28"/>
        </w:rPr>
        <w:t>杰出</w:t>
      </w:r>
      <w:r w:rsidR="00647DAA">
        <w:rPr>
          <w:rFonts w:ascii="仿宋_GB2312" w:eastAsia="仿宋_GB2312" w:hAnsi="宋体" w:hint="eastAsia"/>
          <w:sz w:val="28"/>
          <w:szCs w:val="28"/>
        </w:rPr>
        <w:t>校</w:t>
      </w:r>
      <w:r w:rsidR="00647DAA">
        <w:rPr>
          <w:rFonts w:ascii="仿宋_GB2312" w:eastAsia="仿宋_GB2312" w:hAnsi="宋体"/>
          <w:sz w:val="28"/>
          <w:szCs w:val="28"/>
        </w:rPr>
        <w:t>友</w:t>
      </w:r>
      <w:r w:rsidR="002E5D7C">
        <w:rPr>
          <w:rFonts w:ascii="仿宋_GB2312" w:eastAsia="仿宋_GB2312" w:hAnsi="宋体" w:hint="eastAsia"/>
          <w:sz w:val="28"/>
          <w:szCs w:val="28"/>
        </w:rPr>
        <w:t>口述，青年</w:t>
      </w:r>
      <w:r w:rsidR="002E5D7C">
        <w:rPr>
          <w:rFonts w:ascii="仿宋_GB2312" w:eastAsia="仿宋_GB2312" w:hAnsi="宋体"/>
          <w:sz w:val="28"/>
          <w:szCs w:val="28"/>
        </w:rPr>
        <w:t>学生</w:t>
      </w:r>
      <w:r>
        <w:rPr>
          <w:rFonts w:ascii="仿宋_GB2312" w:eastAsia="仿宋_GB2312" w:hAnsi="宋体" w:hint="eastAsia"/>
          <w:sz w:val="28"/>
          <w:szCs w:val="28"/>
        </w:rPr>
        <w:t>聆听、采访、编写的过程，是让大学生学习和弘扬先进事迹的过程。通过青年人的笔触所体现出来的</w:t>
      </w:r>
      <w:r w:rsidR="002E5D7C">
        <w:rPr>
          <w:rFonts w:ascii="仿宋_GB2312" w:eastAsia="仿宋_GB2312" w:hAnsi="宋体" w:hint="eastAsia"/>
          <w:sz w:val="28"/>
          <w:szCs w:val="28"/>
        </w:rPr>
        <w:t>“理想</w:t>
      </w:r>
      <w:r w:rsidR="002E5D7C">
        <w:rPr>
          <w:rFonts w:ascii="仿宋_GB2312" w:eastAsia="仿宋_GB2312" w:hAnsi="宋体"/>
          <w:sz w:val="28"/>
          <w:szCs w:val="28"/>
        </w:rPr>
        <w:t>之路</w:t>
      </w:r>
      <w:r w:rsidR="002E5D7C">
        <w:rPr>
          <w:rFonts w:ascii="仿宋_GB2312" w:eastAsia="仿宋_GB2312" w:hAnsi="宋体"/>
          <w:sz w:val="28"/>
          <w:szCs w:val="28"/>
        </w:rPr>
        <w:t>”</w:t>
      </w:r>
      <w:r>
        <w:rPr>
          <w:rFonts w:ascii="仿宋_GB2312" w:eastAsia="仿宋_GB2312" w:hAnsi="宋体" w:hint="eastAsia"/>
          <w:sz w:val="28"/>
          <w:szCs w:val="28"/>
        </w:rPr>
        <w:t>，更能激起时代的共鸣，这也是对青年学生</w:t>
      </w:r>
      <w:r>
        <w:rPr>
          <w:rFonts w:ascii="仿宋_GB2312" w:eastAsia="仿宋_GB2312" w:hAnsi="宋体"/>
          <w:sz w:val="28"/>
          <w:szCs w:val="28"/>
        </w:rPr>
        <w:t>是进行理想信念和爱国</w:t>
      </w:r>
      <w:r w:rsidR="002E5D7C">
        <w:rPr>
          <w:rFonts w:ascii="仿宋_GB2312" w:eastAsia="仿宋_GB2312" w:hAnsi="宋体" w:hint="eastAsia"/>
          <w:sz w:val="28"/>
          <w:szCs w:val="28"/>
        </w:rPr>
        <w:t>爱校</w:t>
      </w:r>
      <w:r>
        <w:rPr>
          <w:rFonts w:ascii="仿宋_GB2312" w:eastAsia="仿宋_GB2312" w:hAnsi="宋体"/>
          <w:sz w:val="28"/>
          <w:szCs w:val="28"/>
        </w:rPr>
        <w:t>教育的一部生动教材。</w:t>
      </w:r>
    </w:p>
    <w:p w:rsidR="009A0F30" w:rsidRDefault="00574DFC">
      <w:pPr>
        <w:spacing w:line="360" w:lineRule="auto"/>
        <w:ind w:firstLineChars="196" w:firstLine="551"/>
        <w:textAlignment w:val="baseline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框架体例</w:t>
      </w:r>
    </w:p>
    <w:p w:rsidR="009A0F30" w:rsidRDefault="00574DFC">
      <w:pPr>
        <w:spacing w:line="360" w:lineRule="auto"/>
        <w:ind w:firstLineChars="200" w:firstLine="560"/>
        <w:textAlignment w:val="baseline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1、按专题采访，不是为</w:t>
      </w:r>
      <w:r w:rsidR="002E5D7C">
        <w:rPr>
          <w:rFonts w:ascii="仿宋_GB2312" w:eastAsia="仿宋_GB2312" w:hAnsi="宋体" w:hint="eastAsia"/>
          <w:color w:val="000000"/>
          <w:sz w:val="28"/>
          <w:szCs w:val="28"/>
        </w:rPr>
        <w:t>杰出</w:t>
      </w:r>
      <w:r w:rsidR="002E5D7C">
        <w:rPr>
          <w:rFonts w:ascii="仿宋_GB2312" w:eastAsia="仿宋_GB2312" w:hAnsi="宋体"/>
          <w:color w:val="000000"/>
          <w:sz w:val="28"/>
          <w:szCs w:val="28"/>
        </w:rPr>
        <w:t>校友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写传记，要突出重点或特色。</w:t>
      </w:r>
    </w:p>
    <w:p w:rsidR="009A0F30" w:rsidRDefault="00574DFC">
      <w:pPr>
        <w:spacing w:line="360" w:lineRule="auto"/>
        <w:ind w:firstLineChars="200" w:firstLine="560"/>
        <w:textAlignment w:val="baseline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2、采用第一人称叙述式，采访前做深做细采访提纲，突出当时的历史背景，围绕采访对象的先进事迹提出问题。要有血有肉，注重挖掘被采访者的感想，提问要有针对性。</w:t>
      </w:r>
    </w:p>
    <w:p w:rsidR="009A0F30" w:rsidRDefault="00574DFC">
      <w:pPr>
        <w:spacing w:line="360" w:lineRule="auto"/>
        <w:ind w:firstLineChars="200" w:firstLine="560"/>
        <w:textAlignment w:val="baseline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3、口述者所说有差错或专有名词，可以加尾注。不宜公开的方面，可以隐去存档。</w:t>
      </w:r>
    </w:p>
    <w:p w:rsidR="009A0F30" w:rsidRDefault="00574DFC">
      <w:pPr>
        <w:spacing w:line="360" w:lineRule="auto"/>
        <w:ind w:firstLineChars="200" w:firstLine="560"/>
        <w:textAlignment w:val="baseline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4、需同时录像或录音，</w:t>
      </w:r>
      <w:r>
        <w:rPr>
          <w:rFonts w:ascii="仿宋_GB2312" w:eastAsia="仿宋_GB2312" w:hint="eastAsia"/>
          <w:sz w:val="28"/>
          <w:szCs w:val="28"/>
        </w:rPr>
        <w:t>每篇文稿附3-4张照片，其中一张题头照，其他数张与文稿内容相关的历史照或生活照，起码300KB。</w:t>
      </w:r>
    </w:p>
    <w:p w:rsidR="009A0F30" w:rsidRDefault="00574DF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5、文首列出标题、口述人姓名、采访人姓名、整理者姓名、采访时间（可多次）、采访地点、口述人简介。</w:t>
      </w:r>
    </w:p>
    <w:p w:rsidR="009A0F30" w:rsidRDefault="00574DF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6、口述人简介包括其姓名、出生年月、主要经历（专业工作者应包括主要学历）、主要荣誉。</w:t>
      </w:r>
    </w:p>
    <w:p w:rsidR="009A0F30" w:rsidRDefault="00574DF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7、采访整理稿以5千字左右为宜，第一人称叙述式，拟3-5个小标题，对口述内容进行适当整理归并。</w:t>
      </w:r>
    </w:p>
    <w:p w:rsidR="009A0F30" w:rsidRDefault="00574DF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8、整理稿中有需要解释说明的内容，用“脚注”形式注解。</w:t>
      </w:r>
    </w:p>
    <w:p w:rsidR="009A0F30" w:rsidRDefault="00574DF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9、每篇口述稿另附1篇采访札记，500字左右，带标题，以随笔形式记录采访过程中的所见、所感、所思，切口宜小，角度多样，文笔生动，表达真挚。</w:t>
      </w:r>
    </w:p>
    <w:p w:rsidR="009A0F30" w:rsidRDefault="00574DF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10、</w:t>
      </w:r>
      <w:r w:rsidR="002E5D7C">
        <w:rPr>
          <w:rFonts w:ascii="仿宋_GB2312" w:eastAsia="仿宋_GB2312" w:hint="eastAsia"/>
          <w:sz w:val="28"/>
          <w:szCs w:val="28"/>
        </w:rPr>
        <w:t>建议</w:t>
      </w:r>
      <w:r w:rsidR="002E5D7C">
        <w:rPr>
          <w:rFonts w:ascii="仿宋_GB2312" w:eastAsia="仿宋_GB2312"/>
          <w:sz w:val="28"/>
          <w:szCs w:val="28"/>
        </w:rPr>
        <w:t>结束后</w:t>
      </w:r>
      <w:r>
        <w:rPr>
          <w:rFonts w:ascii="仿宋_GB2312" w:eastAsia="仿宋_GB2312" w:hint="eastAsia"/>
          <w:sz w:val="28"/>
          <w:szCs w:val="28"/>
        </w:rPr>
        <w:t>每组共</w:t>
      </w:r>
      <w:r w:rsidR="002E5D7C">
        <w:rPr>
          <w:rFonts w:ascii="仿宋_GB2312" w:eastAsia="仿宋_GB2312" w:hint="eastAsia"/>
          <w:sz w:val="28"/>
          <w:szCs w:val="28"/>
        </w:rPr>
        <w:t>提交4份</w:t>
      </w:r>
      <w:r w:rsidR="002E5D7C">
        <w:rPr>
          <w:rFonts w:ascii="仿宋_GB2312" w:eastAsia="仿宋_GB2312"/>
          <w:sz w:val="28"/>
          <w:szCs w:val="28"/>
        </w:rPr>
        <w:t>材料</w:t>
      </w:r>
      <w:r>
        <w:rPr>
          <w:rFonts w:ascii="仿宋_GB2312" w:eastAsia="仿宋_GB2312" w:hint="eastAsia"/>
          <w:sz w:val="28"/>
          <w:szCs w:val="28"/>
        </w:rPr>
        <w:t>：1篇原始采访整理稿（问答式）、1篇包含上述要素的完整整理稿（WORD格式）、文章中涉及的照片（</w:t>
      </w:r>
      <w:r w:rsidR="002E5D7C">
        <w:rPr>
          <w:rFonts w:ascii="仿宋_GB2312" w:eastAsia="仿宋_GB2312" w:hint="eastAsia"/>
          <w:sz w:val="28"/>
          <w:szCs w:val="28"/>
        </w:rPr>
        <w:t>J</w:t>
      </w:r>
      <w:r w:rsidR="002E5D7C">
        <w:rPr>
          <w:rFonts w:ascii="仿宋_GB2312" w:eastAsia="仿宋_GB2312"/>
          <w:sz w:val="28"/>
          <w:szCs w:val="28"/>
        </w:rPr>
        <w:t>PG</w:t>
      </w:r>
      <w:r>
        <w:rPr>
          <w:rFonts w:ascii="仿宋_GB2312" w:eastAsia="仿宋_GB2312" w:hint="eastAsia"/>
          <w:sz w:val="28"/>
          <w:szCs w:val="28"/>
        </w:rPr>
        <w:t>格式）、1份电子采访录音（MP3格式）、1篇采访札记。打成以</w:t>
      </w:r>
      <w:r w:rsidR="002E5D7C">
        <w:rPr>
          <w:rFonts w:ascii="仿宋_GB2312" w:eastAsia="仿宋_GB2312" w:hint="eastAsia"/>
          <w:sz w:val="28"/>
          <w:szCs w:val="28"/>
        </w:rPr>
        <w:t>“</w:t>
      </w:r>
      <w:r w:rsidR="002E5D7C">
        <w:rPr>
          <w:rFonts w:ascii="仿宋_GB2312" w:eastAsia="仿宋_GB2312"/>
          <w:sz w:val="28"/>
          <w:szCs w:val="28"/>
        </w:rPr>
        <w:t>学院名</w:t>
      </w:r>
      <w:r w:rsidR="002E5D7C">
        <w:rPr>
          <w:rFonts w:ascii="仿宋_GB2312" w:eastAsia="仿宋_GB2312" w:hint="eastAsia"/>
          <w:sz w:val="28"/>
          <w:szCs w:val="28"/>
        </w:rPr>
        <w:t>+口述人姓</w:t>
      </w:r>
      <w:r>
        <w:rPr>
          <w:rFonts w:ascii="仿宋_GB2312" w:eastAsia="仿宋_GB2312" w:hint="eastAsia"/>
          <w:sz w:val="28"/>
          <w:szCs w:val="28"/>
        </w:rPr>
        <w:t>名</w:t>
      </w:r>
      <w:r w:rsidR="002E5D7C">
        <w:rPr>
          <w:rFonts w:ascii="仿宋_GB2312" w:eastAsia="仿宋_GB2312" w:hint="eastAsia"/>
          <w:sz w:val="28"/>
          <w:szCs w:val="28"/>
        </w:rPr>
        <w:t>”</w:t>
      </w:r>
      <w:r w:rsidR="002E5D7C">
        <w:rPr>
          <w:rFonts w:ascii="仿宋_GB2312" w:eastAsia="仿宋_GB2312"/>
          <w:sz w:val="28"/>
          <w:szCs w:val="28"/>
        </w:rPr>
        <w:t>命名</w:t>
      </w:r>
      <w:r>
        <w:rPr>
          <w:rFonts w:ascii="仿宋_GB2312" w:eastAsia="仿宋_GB2312" w:hint="eastAsia"/>
          <w:sz w:val="28"/>
          <w:szCs w:val="28"/>
        </w:rPr>
        <w:t>的文件包，</w:t>
      </w:r>
      <w:proofErr w:type="gramStart"/>
      <w:r>
        <w:rPr>
          <w:rFonts w:ascii="仿宋_GB2312" w:eastAsia="仿宋_GB2312" w:hint="eastAsia"/>
          <w:sz w:val="28"/>
          <w:szCs w:val="28"/>
        </w:rPr>
        <w:t>发送至校团委</w:t>
      </w:r>
      <w:proofErr w:type="gramEnd"/>
      <w:r>
        <w:rPr>
          <w:rFonts w:ascii="仿宋_GB2312" w:eastAsia="仿宋_GB2312" w:hint="eastAsia"/>
          <w:sz w:val="28"/>
          <w:szCs w:val="28"/>
        </w:rPr>
        <w:t>邮箱</w:t>
      </w:r>
      <w:r>
        <w:rPr>
          <w:rFonts w:ascii="仿宋_GB2312" w:eastAsia="仿宋_GB2312"/>
          <w:sz w:val="28"/>
          <w:szCs w:val="28"/>
        </w:rPr>
        <w:t>tuanweixuanchuan@126.com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A0F30" w:rsidRDefault="00574DFC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三、时间安排</w:t>
      </w:r>
    </w:p>
    <w:p w:rsidR="009A0F30" w:rsidRPr="00AB424C" w:rsidRDefault="00574DFC" w:rsidP="00AB42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B424C">
        <w:rPr>
          <w:rFonts w:ascii="仿宋_GB2312" w:eastAsia="仿宋_GB2312" w:hint="eastAsia"/>
          <w:sz w:val="28"/>
          <w:szCs w:val="28"/>
        </w:rPr>
        <w:t>1、201</w:t>
      </w:r>
      <w:r w:rsidR="002E5D7C" w:rsidRPr="00AB424C">
        <w:rPr>
          <w:rFonts w:ascii="仿宋_GB2312" w:eastAsia="仿宋_GB2312"/>
          <w:sz w:val="28"/>
          <w:szCs w:val="28"/>
        </w:rPr>
        <w:t>4</w:t>
      </w:r>
      <w:r w:rsidRPr="00AB424C">
        <w:rPr>
          <w:rFonts w:ascii="仿宋_GB2312" w:eastAsia="仿宋_GB2312" w:hint="eastAsia"/>
          <w:sz w:val="28"/>
          <w:szCs w:val="28"/>
        </w:rPr>
        <w:t>年3月：准备阶段，团委召开座谈会，发放实施方案和采访名单，并统一采访稿体例，各分团委确定采访对象、组织人员，讨论采访设计大纲等。</w:t>
      </w:r>
    </w:p>
    <w:p w:rsidR="009A0F30" w:rsidRPr="00AB424C" w:rsidRDefault="00574DFC" w:rsidP="00AB42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B424C">
        <w:rPr>
          <w:rFonts w:ascii="仿宋_GB2312" w:eastAsia="仿宋_GB2312" w:hint="eastAsia"/>
          <w:sz w:val="28"/>
          <w:szCs w:val="28"/>
        </w:rPr>
        <w:t>2、201</w:t>
      </w:r>
      <w:r w:rsidR="002E5D7C" w:rsidRPr="00AB424C">
        <w:rPr>
          <w:rFonts w:ascii="仿宋_GB2312" w:eastAsia="仿宋_GB2312"/>
          <w:sz w:val="28"/>
          <w:szCs w:val="28"/>
        </w:rPr>
        <w:t>4</w:t>
      </w:r>
      <w:r w:rsidRPr="00AB424C">
        <w:rPr>
          <w:rFonts w:ascii="仿宋_GB2312" w:eastAsia="仿宋_GB2312" w:hint="eastAsia"/>
          <w:sz w:val="28"/>
          <w:szCs w:val="28"/>
        </w:rPr>
        <w:t>年4月上旬：正式采写，</w:t>
      </w:r>
      <w:proofErr w:type="gramStart"/>
      <w:r w:rsidRPr="00AB424C">
        <w:rPr>
          <w:rFonts w:ascii="仿宋_GB2312" w:eastAsia="仿宋_GB2312" w:hint="eastAsia"/>
          <w:sz w:val="28"/>
          <w:szCs w:val="28"/>
        </w:rPr>
        <w:t>各采访</w:t>
      </w:r>
      <w:proofErr w:type="gramEnd"/>
      <w:r w:rsidRPr="00AB424C">
        <w:rPr>
          <w:rFonts w:ascii="仿宋_GB2312" w:eastAsia="仿宋_GB2312" w:hint="eastAsia"/>
          <w:sz w:val="28"/>
          <w:szCs w:val="28"/>
        </w:rPr>
        <w:t>组召开工作会议，落实采写任务，实施采访整理编写，然后修订送口述作者审阅。</w:t>
      </w:r>
    </w:p>
    <w:p w:rsidR="009A0F30" w:rsidRPr="00AB424C" w:rsidRDefault="00574DFC" w:rsidP="00AB42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B424C">
        <w:rPr>
          <w:rFonts w:ascii="仿宋_GB2312" w:eastAsia="仿宋_GB2312" w:hint="eastAsia"/>
          <w:sz w:val="28"/>
          <w:szCs w:val="28"/>
        </w:rPr>
        <w:t>3、201</w:t>
      </w:r>
      <w:r w:rsidR="002E5D7C" w:rsidRPr="00AB424C">
        <w:rPr>
          <w:rFonts w:ascii="仿宋_GB2312" w:eastAsia="仿宋_GB2312"/>
          <w:sz w:val="28"/>
          <w:szCs w:val="28"/>
        </w:rPr>
        <w:t>4</w:t>
      </w:r>
      <w:r w:rsidRPr="00AB424C">
        <w:rPr>
          <w:rFonts w:ascii="仿宋_GB2312" w:eastAsia="仿宋_GB2312" w:hint="eastAsia"/>
          <w:sz w:val="28"/>
          <w:szCs w:val="28"/>
        </w:rPr>
        <w:t>年4月下旬：各分团委将各自所属采访组的采访稿及相关材料进行初步整理、修订、审核和统稿</w:t>
      </w:r>
      <w:r w:rsidR="00AB424C">
        <w:rPr>
          <w:rFonts w:ascii="仿宋_GB2312" w:eastAsia="仿宋_GB2312" w:hint="eastAsia"/>
          <w:sz w:val="28"/>
          <w:szCs w:val="28"/>
        </w:rPr>
        <w:t>，</w:t>
      </w:r>
      <w:bookmarkStart w:id="2" w:name="_GoBack"/>
      <w:r w:rsidR="00AB424C">
        <w:rPr>
          <w:rFonts w:ascii="仿宋_GB2312" w:eastAsia="仿宋_GB2312" w:hint="eastAsia"/>
          <w:sz w:val="28"/>
          <w:szCs w:val="28"/>
        </w:rPr>
        <w:t>推</w:t>
      </w:r>
      <w:r w:rsidR="00AB424C">
        <w:rPr>
          <w:rFonts w:ascii="仿宋_GB2312" w:eastAsia="仿宋_GB2312"/>
          <w:sz w:val="28"/>
          <w:szCs w:val="28"/>
        </w:rPr>
        <w:t>送</w:t>
      </w:r>
      <w:bookmarkEnd w:id="2"/>
      <w:r w:rsidR="00AB424C">
        <w:rPr>
          <w:rFonts w:ascii="仿宋_GB2312" w:eastAsia="仿宋_GB2312"/>
          <w:sz w:val="28"/>
          <w:szCs w:val="28"/>
        </w:rPr>
        <w:t>各类新媒体</w:t>
      </w:r>
      <w:r w:rsidR="00AB424C">
        <w:rPr>
          <w:rFonts w:ascii="仿宋_GB2312" w:eastAsia="仿宋_GB2312" w:hint="eastAsia"/>
          <w:sz w:val="28"/>
          <w:szCs w:val="28"/>
        </w:rPr>
        <w:t>传播</w:t>
      </w:r>
      <w:r w:rsidR="00AB424C">
        <w:rPr>
          <w:rFonts w:ascii="仿宋_GB2312" w:eastAsia="仿宋_GB2312"/>
          <w:sz w:val="28"/>
          <w:szCs w:val="28"/>
        </w:rPr>
        <w:t>平台</w:t>
      </w:r>
      <w:r w:rsidRPr="00AB424C">
        <w:rPr>
          <w:rFonts w:ascii="仿宋_GB2312" w:eastAsia="仿宋_GB2312" w:hint="eastAsia"/>
          <w:sz w:val="28"/>
          <w:szCs w:val="28"/>
        </w:rPr>
        <w:t>。</w:t>
      </w:r>
    </w:p>
    <w:p w:rsidR="009A0F30" w:rsidRPr="00AB424C" w:rsidRDefault="00574DFC" w:rsidP="00AB42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B424C">
        <w:rPr>
          <w:rFonts w:ascii="仿宋_GB2312" w:eastAsia="仿宋_GB2312" w:hint="eastAsia"/>
          <w:sz w:val="28"/>
          <w:szCs w:val="28"/>
        </w:rPr>
        <w:t>4、201</w:t>
      </w:r>
      <w:r w:rsidR="002E5D7C" w:rsidRPr="00AB424C">
        <w:rPr>
          <w:rFonts w:ascii="仿宋_GB2312" w:eastAsia="仿宋_GB2312"/>
          <w:sz w:val="28"/>
          <w:szCs w:val="28"/>
        </w:rPr>
        <w:t>4</w:t>
      </w:r>
      <w:r w:rsidRPr="00AB424C">
        <w:rPr>
          <w:rFonts w:ascii="仿宋_GB2312" w:eastAsia="仿宋_GB2312" w:hint="eastAsia"/>
          <w:sz w:val="28"/>
          <w:szCs w:val="28"/>
        </w:rPr>
        <w:t>年5月：校订书稿，形成定稿。</w:t>
      </w:r>
    </w:p>
    <w:p w:rsidR="009A0F30" w:rsidRPr="00AB424C" w:rsidRDefault="00574DFC" w:rsidP="00AB42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B424C">
        <w:rPr>
          <w:rFonts w:ascii="仿宋_GB2312" w:eastAsia="仿宋_GB2312" w:hint="eastAsia"/>
          <w:sz w:val="28"/>
          <w:szCs w:val="28"/>
        </w:rPr>
        <w:t>5、201</w:t>
      </w:r>
      <w:r w:rsidR="002E5D7C" w:rsidRPr="00AB424C">
        <w:rPr>
          <w:rFonts w:ascii="仿宋_GB2312" w:eastAsia="仿宋_GB2312"/>
          <w:sz w:val="28"/>
          <w:szCs w:val="28"/>
        </w:rPr>
        <w:t>4</w:t>
      </w:r>
      <w:r w:rsidRPr="00AB424C">
        <w:rPr>
          <w:rFonts w:ascii="仿宋_GB2312" w:eastAsia="仿宋_GB2312" w:hint="eastAsia"/>
          <w:sz w:val="28"/>
          <w:szCs w:val="28"/>
        </w:rPr>
        <w:t>年6月底：编辑成册，送交出版社出版。</w:t>
      </w:r>
    </w:p>
    <w:p w:rsidR="009A0F30" w:rsidRDefault="00574DFC">
      <w:pPr>
        <w:pStyle w:val="1"/>
        <w:snapToGrid w:val="0"/>
        <w:spacing w:line="360" w:lineRule="auto"/>
        <w:ind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四、工作要求</w:t>
      </w:r>
    </w:p>
    <w:p w:rsidR="009A0F30" w:rsidRDefault="00574DFC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1、高度重视，深入领会。学校各级团组织要高度重视，深刻领会本次采访活动的意义，增强责任感和使命感。</w:t>
      </w:r>
    </w:p>
    <w:p w:rsidR="009A0F30" w:rsidRDefault="00574DFC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2、精心策划，积极申报。各级团组织根据实际情况，精心策划、整合资源，确定采访对象、活动方案设计、活动负责人及小组成员。</w:t>
      </w:r>
    </w:p>
    <w:p w:rsidR="009A0F30" w:rsidRDefault="00574DFC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3、有效激励，增强活力。对于在采访活动中的表现优秀的小组，将进行相关的评奖评优。</w:t>
      </w:r>
    </w:p>
    <w:p w:rsidR="00AB424C" w:rsidRDefault="00AB424C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A0F30" w:rsidRDefault="00574DFC">
      <w:pPr>
        <w:snapToGrid w:val="0"/>
        <w:spacing w:line="360" w:lineRule="auto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共青团上海中医药大学委员会</w:t>
      </w:r>
    </w:p>
    <w:p w:rsidR="00574DFC" w:rsidRDefault="00574DFC">
      <w:pPr>
        <w:snapToGrid w:val="0"/>
        <w:spacing w:line="360" w:lineRule="auto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201</w:t>
      </w:r>
      <w:r w:rsidR="002E5D7C"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/>
          <w:sz w:val="28"/>
          <w:szCs w:val="28"/>
        </w:rPr>
        <w:t>年3月6日</w:t>
      </w:r>
    </w:p>
    <w:sectPr w:rsidR="00574DFC" w:rsidSect="004934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19" w:rsidRDefault="00F81319" w:rsidP="009448D1">
      <w:pPr>
        <w:spacing w:line="240" w:lineRule="auto"/>
      </w:pPr>
      <w:r>
        <w:separator/>
      </w:r>
    </w:p>
  </w:endnote>
  <w:endnote w:type="continuationSeparator" w:id="0">
    <w:p w:rsidR="00F81319" w:rsidRDefault="00F81319" w:rsidP="00944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19" w:rsidRDefault="00F81319" w:rsidP="009448D1">
      <w:pPr>
        <w:spacing w:line="240" w:lineRule="auto"/>
      </w:pPr>
      <w:r>
        <w:separator/>
      </w:r>
    </w:p>
  </w:footnote>
  <w:footnote w:type="continuationSeparator" w:id="0">
    <w:p w:rsidR="00F81319" w:rsidRDefault="00F81319" w:rsidP="009448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F265D"/>
    <w:rsid w:val="00172A27"/>
    <w:rsid w:val="002628E2"/>
    <w:rsid w:val="002E5D7C"/>
    <w:rsid w:val="003012C5"/>
    <w:rsid w:val="00493413"/>
    <w:rsid w:val="00574DFC"/>
    <w:rsid w:val="00580D08"/>
    <w:rsid w:val="00647DAA"/>
    <w:rsid w:val="007F6B0E"/>
    <w:rsid w:val="008F7BCE"/>
    <w:rsid w:val="009448D1"/>
    <w:rsid w:val="009A0F30"/>
    <w:rsid w:val="00AB424C"/>
    <w:rsid w:val="00BD7184"/>
    <w:rsid w:val="00F8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13"/>
    <w:pPr>
      <w:widowControl w:val="0"/>
      <w:spacing w:line="48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93413"/>
    <w:pPr>
      <w:ind w:firstLineChars="200" w:firstLine="420"/>
    </w:pPr>
  </w:style>
  <w:style w:type="paragraph" w:styleId="a3">
    <w:name w:val="Title"/>
    <w:basedOn w:val="a"/>
    <w:next w:val="a"/>
    <w:link w:val="Char"/>
    <w:uiPriority w:val="10"/>
    <w:qFormat/>
    <w:rsid w:val="000F265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F265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44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48D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48D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48D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242</Words>
  <Characters>1384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“理想之路——90年足迹寻访”活动的实施方案</dc:title>
  <dc:subject/>
  <dc:creator>walkinnet</dc:creator>
  <cp:keywords/>
  <dc:description/>
  <cp:lastModifiedBy>Microsoft</cp:lastModifiedBy>
  <cp:revision>7</cp:revision>
  <cp:lastPrinted>1899-12-31T16:00:00Z</cp:lastPrinted>
  <dcterms:created xsi:type="dcterms:W3CDTF">2014-03-06T04:15:00Z</dcterms:created>
  <dcterms:modified xsi:type="dcterms:W3CDTF">2014-03-06T09:12:00Z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