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5937" w:rsidRDefault="00405937" w:rsidP="00405937">
      <w:pPr>
        <w:jc w:val="center"/>
        <w:rPr>
          <w:rFonts w:hint="eastAsia"/>
          <w:b/>
          <w:color w:val="FF0000"/>
          <w:sz w:val="44"/>
          <w:szCs w:val="44"/>
        </w:rPr>
      </w:pPr>
      <w:bookmarkStart w:id="0" w:name="OLE_LINK1"/>
      <w:bookmarkStart w:id="1" w:name="OLE_LINK2"/>
      <w:r>
        <w:rPr>
          <w:rFonts w:hint="eastAsia"/>
          <w:b/>
          <w:color w:val="FF0000"/>
          <w:w w:val="66"/>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32.25pt;mso-position-horizontal-relative:page;mso-position-vertical-relative:page" fillcolor="red" strokecolor="red">
            <v:shadow color="#b2b2b2" opacity="51773f" offset="3pt"/>
            <v:textpath style="font-family:&quot;宋体&quot;;font-weight:bold" trim="t" string="共青团上海中医药大学委员会（  ）"/>
            <o:lock v:ext="edit" text="f"/>
          </v:shape>
        </w:pict>
      </w:r>
    </w:p>
    <w:p w:rsidR="00405937" w:rsidRDefault="00405937" w:rsidP="00405937">
      <w:pPr>
        <w:jc w:val="center"/>
        <w:rPr>
          <w:rFonts w:ascii="楷体_GB2312" w:eastAsia="楷体_GB2312" w:hint="eastAsia"/>
          <w:sz w:val="28"/>
          <w:szCs w:val="28"/>
        </w:rPr>
      </w:pPr>
    </w:p>
    <w:p w:rsidR="00405937" w:rsidRDefault="00405937" w:rsidP="00405937">
      <w:pPr>
        <w:jc w:val="center"/>
        <w:rPr>
          <w:b/>
          <w:color w:val="FF0000"/>
          <w:sz w:val="44"/>
          <w:szCs w:val="44"/>
        </w:rPr>
      </w:pPr>
      <w:r>
        <w:rPr>
          <w:rFonts w:ascii="楷体_GB2312" w:eastAsia="楷体_GB2312" w:hint="eastAsia"/>
          <w:sz w:val="28"/>
          <w:szCs w:val="28"/>
        </w:rPr>
        <w:t>上中医团委发【2014】10号</w:t>
      </w:r>
    </w:p>
    <w:p w:rsidR="00405937" w:rsidRDefault="00405937" w:rsidP="00405937">
      <w:pPr>
        <w:rPr>
          <w:color w:val="FF0000"/>
          <w:sz w:val="24"/>
          <w:u w:val="single"/>
        </w:rPr>
      </w:pPr>
      <w:r>
        <w:rPr>
          <w:rFonts w:hint="eastAsia"/>
          <w:noProof/>
        </w:rPr>
        <w:drawing>
          <wp:anchor distT="0" distB="8255" distL="114300" distR="114300" simplePos="0" relativeHeight="251658240" behindDoc="0" locked="0" layoutInCell="1" allowOverlap="1">
            <wp:simplePos x="0" y="0"/>
            <wp:positionH relativeFrom="column">
              <wp:posOffset>2289175</wp:posOffset>
            </wp:positionH>
            <wp:positionV relativeFrom="paragraph">
              <wp:posOffset>186690</wp:posOffset>
            </wp:positionV>
            <wp:extent cx="396240" cy="353695"/>
            <wp:effectExtent l="19050" t="0" r="3810" b="0"/>
            <wp:wrapSquare wrapText="bothSides"/>
            <wp:docPr id="1" name="对象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1"/>
                    <pic:cNvPicPr>
                      <a:picLocks noChangeArrowheads="1"/>
                    </pic:cNvPicPr>
                  </pic:nvPicPr>
                  <pic:blipFill>
                    <a:blip r:embed="rId7" cstate="print"/>
                    <a:srcRect/>
                    <a:stretch>
                      <a:fillRect/>
                    </a:stretch>
                  </pic:blipFill>
                  <pic:spPr bwMode="auto">
                    <a:xfrm>
                      <a:off x="0" y="0"/>
                      <a:ext cx="396240" cy="353695"/>
                    </a:xfrm>
                    <a:prstGeom prst="rect">
                      <a:avLst/>
                    </a:prstGeom>
                    <a:noFill/>
                    <a:ln w="9525">
                      <a:noFill/>
                      <a:miter lim="800000"/>
                      <a:headEnd/>
                      <a:tailEnd/>
                    </a:ln>
                  </pic:spPr>
                </pic:pic>
              </a:graphicData>
            </a:graphic>
          </wp:anchor>
        </w:drawing>
      </w:r>
      <w:r>
        <w:rPr>
          <w:rFonts w:hint="eastAsia"/>
        </w:rPr>
        <w:t xml:space="preserve">                                  </w:t>
      </w:r>
    </w:p>
    <w:p w:rsidR="00405937" w:rsidRPr="00405937" w:rsidRDefault="00405937" w:rsidP="00405937">
      <w:pPr>
        <w:ind w:firstLineChars="150" w:firstLine="315"/>
        <w:rPr>
          <w:rFonts w:hint="eastAsia"/>
          <w:color w:val="FF0000"/>
          <w:sz w:val="24"/>
          <w:szCs w:val="22"/>
          <w:u w:val="single"/>
        </w:rPr>
      </w:pPr>
      <w:r>
        <w:rPr>
          <w:lang w:val="en-US" w:eastAsia="zh-CN"/>
        </w:rPr>
        <w:pict>
          <v:shapetype id="_x0000_t32" coordsize="21600,21600" o:spt="32" o:oned="t" path="m,l21600,21600e" filled="f">
            <v:path arrowok="t" fillok="f" o:connecttype="none"/>
            <o:lock v:ext="edit" shapetype="t"/>
          </v:shapetype>
          <v:shape id="_x0000_s1027" type="#_x0000_t32" style="position:absolute;left:0;text-align:left;margin-left:13.5pt;margin-top:13.05pt;width:159.25pt;height:0;z-index:251658240" o:connectortype="straight" strokecolor="red" strokeweight="1pt">
            <v:shadow type="perspective" color="#622423" opacity=".5" offset="1pt" offset2="-1pt"/>
            <w10:wrap type="square"/>
          </v:shape>
        </w:pict>
      </w:r>
      <w:r>
        <w:rPr>
          <w:lang w:val="en-US" w:eastAsia="zh-CN"/>
        </w:rPr>
        <w:pict>
          <v:shape id="_x0000_s1028" type="#_x0000_t32" style="position:absolute;left:0;text-align:left;margin-left:219pt;margin-top:13.05pt;width:165.75pt;height:0;z-index:251658240" o:connectortype="straight" strokecolor="red" strokeweight="1pt">
            <v:shadow type="perspective" color="#622423" opacity=".5" offset="1pt" offset2="-1pt"/>
            <w10:wrap type="square"/>
          </v:shape>
        </w:pict>
      </w:r>
      <w:bookmarkEnd w:id="0"/>
      <w:bookmarkEnd w:id="1"/>
    </w:p>
    <w:p w:rsidR="000C2023" w:rsidRDefault="00A436D8">
      <w:pPr>
        <w:jc w:val="center"/>
        <w:rPr>
          <w:rFonts w:ascii="黑体" w:eastAsia="黑体" w:hAnsi="黑体" w:cs="黑体"/>
          <w:color w:val="000000"/>
          <w:sz w:val="32"/>
          <w:szCs w:val="32"/>
        </w:rPr>
      </w:pPr>
      <w:r>
        <w:rPr>
          <w:rFonts w:ascii="黑体" w:eastAsia="黑体" w:hAnsi="黑体" w:cs="黑体" w:hint="eastAsia"/>
          <w:sz w:val="32"/>
          <w:szCs w:val="32"/>
        </w:rPr>
        <w:t>关于开展</w:t>
      </w:r>
      <w:r>
        <w:rPr>
          <w:rFonts w:ascii="黑体" w:eastAsia="黑体" w:hAnsi="黑体" w:cs="黑体" w:hint="eastAsia"/>
          <w:color w:val="000000"/>
          <w:sz w:val="32"/>
          <w:szCs w:val="32"/>
        </w:rPr>
        <w:t>“</w:t>
      </w:r>
      <w:r w:rsidR="003F77DB">
        <w:rPr>
          <w:rFonts w:ascii="黑体" w:eastAsia="黑体" w:hAnsi="黑体" w:cs="黑体" w:hint="eastAsia"/>
          <w:color w:val="000000"/>
          <w:sz w:val="32"/>
          <w:szCs w:val="32"/>
        </w:rPr>
        <w:t>信仰的力量</w:t>
      </w:r>
      <w:r>
        <w:rPr>
          <w:rFonts w:ascii="黑体" w:eastAsia="黑体" w:hAnsi="黑体" w:cs="黑体" w:hint="eastAsia"/>
          <w:color w:val="000000"/>
          <w:sz w:val="32"/>
          <w:szCs w:val="32"/>
        </w:rPr>
        <w:t>”上海中医药大学远志大讲堂</w:t>
      </w:r>
    </w:p>
    <w:p w:rsidR="000C2023" w:rsidRDefault="00A436D8">
      <w:pPr>
        <w:jc w:val="center"/>
        <w:rPr>
          <w:rFonts w:ascii="黑体" w:eastAsia="黑体" w:hAnsi="黑体" w:cs="黑体"/>
          <w:sz w:val="32"/>
          <w:szCs w:val="32"/>
        </w:rPr>
      </w:pPr>
      <w:r>
        <w:rPr>
          <w:rFonts w:ascii="黑体" w:eastAsia="黑体" w:hAnsi="黑体" w:cs="黑体" w:hint="eastAsia"/>
          <w:color w:val="000000"/>
          <w:sz w:val="32"/>
          <w:szCs w:val="32"/>
        </w:rPr>
        <w:t>系列宣讲活动</w:t>
      </w:r>
      <w:r>
        <w:rPr>
          <w:rFonts w:ascii="黑体" w:eastAsia="黑体" w:hAnsi="黑体" w:cs="黑体" w:hint="eastAsia"/>
          <w:sz w:val="32"/>
          <w:szCs w:val="32"/>
        </w:rPr>
        <w:t>的通知</w:t>
      </w:r>
    </w:p>
    <w:p w:rsidR="000C2023" w:rsidRDefault="000C2023">
      <w:pPr>
        <w:jc w:val="center"/>
        <w:rPr>
          <w:rFonts w:ascii="黑体" w:eastAsia="黑体" w:hAnsi="黑体" w:cs="黑体"/>
          <w:sz w:val="32"/>
          <w:szCs w:val="32"/>
        </w:rPr>
      </w:pPr>
    </w:p>
    <w:p w:rsidR="000C2023" w:rsidRDefault="00A436D8" w:rsidP="00405937">
      <w:pPr>
        <w:widowControl/>
        <w:overflowPunct w:val="0"/>
        <w:snapToGrid w:val="0"/>
        <w:spacing w:beforeLines="50" w:line="360" w:lineRule="auto"/>
        <w:jc w:val="left"/>
        <w:rPr>
          <w:rFonts w:ascii="黑体" w:eastAsia="黑体"/>
          <w:color w:val="000000"/>
          <w:sz w:val="28"/>
          <w:szCs w:val="28"/>
        </w:rPr>
      </w:pPr>
      <w:r>
        <w:rPr>
          <w:rFonts w:ascii="黑体" w:eastAsia="黑体" w:hint="eastAsia"/>
          <w:color w:val="000000"/>
          <w:sz w:val="28"/>
          <w:szCs w:val="28"/>
        </w:rPr>
        <w:t>各附属医院团委、学院团委（团总支）、直属团支部：</w:t>
      </w:r>
    </w:p>
    <w:p w:rsidR="000C2023" w:rsidRDefault="00A436D8">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333333"/>
          <w:sz w:val="28"/>
          <w:szCs w:val="28"/>
        </w:rPr>
        <w:t>为深入学习宣传贯彻党的十八大精神和</w:t>
      </w:r>
      <w:r w:rsidR="00E06CA0">
        <w:rPr>
          <w:rFonts w:ascii="仿宋_GB2312" w:eastAsia="仿宋_GB2312" w:hAnsi="仿宋_GB2312" w:cs="仿宋_GB2312" w:hint="eastAsia"/>
          <w:color w:val="333333"/>
          <w:sz w:val="28"/>
          <w:szCs w:val="28"/>
        </w:rPr>
        <w:t>十八</w:t>
      </w:r>
      <w:r w:rsidR="00E06CA0">
        <w:rPr>
          <w:rFonts w:ascii="仿宋_GB2312" w:eastAsia="仿宋_GB2312" w:hAnsi="仿宋_GB2312" w:cs="仿宋_GB2312"/>
          <w:color w:val="333333"/>
          <w:sz w:val="28"/>
          <w:szCs w:val="28"/>
        </w:rPr>
        <w:t>届三中</w:t>
      </w:r>
      <w:r w:rsidR="00E06CA0">
        <w:rPr>
          <w:rFonts w:ascii="仿宋_GB2312" w:eastAsia="仿宋_GB2312" w:hAnsi="仿宋_GB2312" w:cs="仿宋_GB2312" w:hint="eastAsia"/>
          <w:color w:val="333333"/>
          <w:sz w:val="28"/>
          <w:szCs w:val="28"/>
        </w:rPr>
        <w:t>全</w:t>
      </w:r>
      <w:r w:rsidR="00E06CA0">
        <w:rPr>
          <w:rFonts w:ascii="仿宋_GB2312" w:eastAsia="仿宋_GB2312" w:hAnsi="仿宋_GB2312" w:cs="仿宋_GB2312"/>
          <w:color w:val="333333"/>
          <w:sz w:val="28"/>
          <w:szCs w:val="28"/>
        </w:rPr>
        <w:t>会</w:t>
      </w:r>
      <w:r>
        <w:rPr>
          <w:rFonts w:ascii="仿宋_GB2312" w:eastAsia="仿宋_GB2312" w:hAnsi="仿宋_GB2312" w:cs="仿宋_GB2312" w:hint="eastAsia"/>
          <w:color w:val="333333"/>
          <w:sz w:val="28"/>
          <w:szCs w:val="28"/>
        </w:rPr>
        <w:t>精神，全面贯彻党的教育方针，引导广大青年</w:t>
      </w:r>
      <w:r w:rsidR="00E06CA0">
        <w:rPr>
          <w:rFonts w:ascii="仿宋_GB2312" w:eastAsia="仿宋_GB2312" w:hAnsi="仿宋_GB2312" w:cs="仿宋_GB2312" w:hint="eastAsia"/>
          <w:color w:val="333333"/>
          <w:sz w:val="28"/>
          <w:szCs w:val="28"/>
        </w:rPr>
        <w:t>树立并</w:t>
      </w:r>
      <w:r w:rsidR="00E06CA0">
        <w:rPr>
          <w:rFonts w:ascii="仿宋_GB2312" w:eastAsia="仿宋_GB2312" w:hAnsi="仿宋_GB2312" w:cs="仿宋_GB2312"/>
          <w:color w:val="333333"/>
          <w:sz w:val="28"/>
          <w:szCs w:val="28"/>
        </w:rPr>
        <w:t>践行社</w:t>
      </w:r>
      <w:r w:rsidR="00E06CA0">
        <w:rPr>
          <w:rFonts w:ascii="仿宋_GB2312" w:eastAsia="仿宋_GB2312" w:hAnsi="仿宋_GB2312" w:cs="仿宋_GB2312" w:hint="eastAsia"/>
          <w:color w:val="333333"/>
          <w:sz w:val="28"/>
          <w:szCs w:val="28"/>
        </w:rPr>
        <w:t>会</w:t>
      </w:r>
      <w:r w:rsidR="00E06CA0">
        <w:rPr>
          <w:rFonts w:ascii="仿宋_GB2312" w:eastAsia="仿宋_GB2312" w:hAnsi="仿宋_GB2312" w:cs="仿宋_GB2312"/>
          <w:color w:val="333333"/>
          <w:sz w:val="28"/>
          <w:szCs w:val="28"/>
        </w:rPr>
        <w:t>主义核心价值观</w:t>
      </w:r>
      <w:r>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000000"/>
          <w:sz w:val="28"/>
          <w:szCs w:val="28"/>
        </w:rPr>
        <w:t>继承“世博大讲堂”、“学党史·知党情·跟党走”纪念建党90周年系列大讲堂、“文化的力量”纪念建团90周年系列大讲堂</w:t>
      </w:r>
      <w:r w:rsidR="007A5CED">
        <w:rPr>
          <w:rFonts w:ascii="仿宋_GB2312" w:eastAsia="仿宋_GB2312" w:hAnsi="仿宋_GB2312" w:cs="仿宋_GB2312" w:hint="eastAsia"/>
          <w:color w:val="000000"/>
          <w:sz w:val="28"/>
          <w:szCs w:val="28"/>
        </w:rPr>
        <w:t>、“梦想的力量”大</w:t>
      </w:r>
      <w:r w:rsidR="007A5CED">
        <w:rPr>
          <w:rFonts w:ascii="仿宋_GB2312" w:eastAsia="仿宋_GB2312" w:hAnsi="仿宋_GB2312" w:cs="仿宋_GB2312"/>
          <w:color w:val="000000"/>
          <w:sz w:val="28"/>
          <w:szCs w:val="28"/>
        </w:rPr>
        <w:t>讲堂</w:t>
      </w:r>
      <w:r>
        <w:rPr>
          <w:rFonts w:ascii="仿宋_GB2312" w:eastAsia="仿宋_GB2312" w:hAnsi="仿宋_GB2312" w:cs="仿宋_GB2312" w:hint="eastAsia"/>
          <w:color w:val="000000"/>
          <w:sz w:val="28"/>
          <w:szCs w:val="28"/>
        </w:rPr>
        <w:t>的优良传统，今年校团委决定继续开展“</w:t>
      </w:r>
      <w:r w:rsidR="007A5CED">
        <w:rPr>
          <w:rFonts w:ascii="仿宋_GB2312" w:eastAsia="仿宋_GB2312" w:hAnsi="仿宋_GB2312" w:cs="仿宋_GB2312" w:hint="eastAsia"/>
          <w:color w:val="000000"/>
          <w:sz w:val="28"/>
          <w:szCs w:val="28"/>
        </w:rPr>
        <w:t>信仰</w:t>
      </w:r>
      <w:r>
        <w:rPr>
          <w:rFonts w:ascii="仿宋_GB2312" w:eastAsia="仿宋_GB2312" w:hAnsi="仿宋_GB2312" w:cs="仿宋_GB2312" w:hint="eastAsia"/>
          <w:color w:val="000000"/>
          <w:sz w:val="28"/>
          <w:szCs w:val="28"/>
        </w:rPr>
        <w:t>的力量”上海中医药大学远志大讲堂系列宣讲活动。</w:t>
      </w:r>
    </w:p>
    <w:p w:rsidR="000C2023" w:rsidRDefault="006E76B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结合我校青年关注的思想理论热点问题，</w:t>
      </w:r>
      <w:r w:rsidR="00A436D8">
        <w:rPr>
          <w:rFonts w:ascii="仿宋_GB2312" w:eastAsia="仿宋_GB2312" w:hAnsi="仿宋_GB2312" w:cs="仿宋_GB2312" w:hint="eastAsia"/>
          <w:color w:val="000000"/>
          <w:sz w:val="28"/>
          <w:szCs w:val="28"/>
        </w:rPr>
        <w:t>通过邀请学校党政领导、知名专家学者举行专题报告会，</w:t>
      </w:r>
      <w:r w:rsidR="00E06CA0" w:rsidRPr="00E06CA0">
        <w:rPr>
          <w:rFonts w:ascii="仿宋_GB2312" w:eastAsia="仿宋_GB2312" w:hAnsi="仿宋_GB2312" w:cs="仿宋_GB2312" w:hint="eastAsia"/>
          <w:color w:val="000000"/>
          <w:sz w:val="28"/>
          <w:szCs w:val="28"/>
        </w:rPr>
        <w:t>引导</w:t>
      </w:r>
      <w:r w:rsidR="00E06CA0">
        <w:rPr>
          <w:rFonts w:ascii="仿宋_GB2312" w:eastAsia="仿宋_GB2312" w:hAnsi="仿宋_GB2312" w:cs="仿宋_GB2312" w:hint="eastAsia"/>
          <w:color w:val="000000"/>
          <w:sz w:val="28"/>
          <w:szCs w:val="28"/>
        </w:rPr>
        <w:t>广</w:t>
      </w:r>
      <w:r w:rsidR="00E06CA0">
        <w:rPr>
          <w:rFonts w:ascii="仿宋_GB2312" w:eastAsia="仿宋_GB2312" w:hAnsi="仿宋_GB2312" w:cs="仿宋_GB2312"/>
          <w:color w:val="000000"/>
          <w:sz w:val="28"/>
          <w:szCs w:val="28"/>
        </w:rPr>
        <w:t>大</w:t>
      </w:r>
      <w:r w:rsidR="00E06CA0" w:rsidRPr="00E06CA0">
        <w:rPr>
          <w:rFonts w:ascii="仿宋_GB2312" w:eastAsia="仿宋_GB2312" w:hAnsi="仿宋_GB2312" w:cs="仿宋_GB2312" w:hint="eastAsia"/>
          <w:color w:val="000000"/>
          <w:sz w:val="28"/>
          <w:szCs w:val="28"/>
        </w:rPr>
        <w:t>青年明确自己所肩负的社会责任和历史使命，从内心深处</w:t>
      </w:r>
      <w:r w:rsidR="00E06CA0">
        <w:rPr>
          <w:rFonts w:ascii="仿宋_GB2312" w:eastAsia="仿宋_GB2312" w:hAnsi="仿宋_GB2312" w:cs="仿宋_GB2312" w:hint="eastAsia"/>
          <w:color w:val="000000"/>
          <w:sz w:val="28"/>
          <w:szCs w:val="28"/>
        </w:rPr>
        <w:t>树立</w:t>
      </w:r>
      <w:r w:rsidR="00E06CA0" w:rsidRPr="00E06CA0">
        <w:rPr>
          <w:rFonts w:ascii="仿宋_GB2312" w:eastAsia="仿宋_GB2312" w:hAnsi="仿宋_GB2312" w:cs="仿宋_GB2312" w:hint="eastAsia"/>
          <w:color w:val="000000"/>
          <w:sz w:val="28"/>
          <w:szCs w:val="28"/>
        </w:rPr>
        <w:t>社会主义核心价值观，并逐步将其转化为自觉行动。</w:t>
      </w:r>
      <w:r w:rsidR="00A436D8">
        <w:rPr>
          <w:rFonts w:ascii="仿宋_GB2312" w:eastAsia="仿宋_GB2312" w:hAnsi="仿宋_GB2312" w:cs="仿宋_GB2312" w:hint="eastAsia"/>
          <w:color w:val="000000"/>
          <w:sz w:val="28"/>
          <w:szCs w:val="28"/>
        </w:rPr>
        <w:t>现将相关事宜通知如下：</w:t>
      </w:r>
    </w:p>
    <w:p w:rsidR="000C2023" w:rsidRDefault="00A436D8">
      <w:pPr>
        <w:ind w:firstLineChars="200" w:firstLine="562"/>
        <w:rPr>
          <w:rFonts w:ascii="仿宋_GB2312" w:eastAsia="仿宋_GB2312" w:hAnsi="宋体" w:cs="仿宋_GB2312"/>
          <w:b/>
          <w:snapToGrid w:val="0"/>
          <w:color w:val="000000"/>
          <w:kern w:val="0"/>
          <w:sz w:val="28"/>
          <w:szCs w:val="28"/>
        </w:rPr>
      </w:pPr>
      <w:r>
        <w:rPr>
          <w:rFonts w:ascii="仿宋_GB2312" w:eastAsia="仿宋_GB2312" w:hAnsi="宋体" w:cs="仿宋_GB2312" w:hint="eastAsia"/>
          <w:b/>
          <w:snapToGrid w:val="0"/>
          <w:color w:val="000000"/>
          <w:kern w:val="0"/>
          <w:sz w:val="28"/>
          <w:szCs w:val="28"/>
        </w:rPr>
        <w:t>一、活动主题</w:t>
      </w:r>
    </w:p>
    <w:p w:rsidR="000C2023" w:rsidRDefault="00A436D8">
      <w:pPr>
        <w:pStyle w:val="a8"/>
        <w:spacing w:before="0" w:beforeAutospacing="0" w:after="0" w:afterAutospacing="0" w:line="560" w:lineRule="exact"/>
        <w:ind w:firstLine="561"/>
        <w:rPr>
          <w:rFonts w:ascii="仿宋_GB2312" w:eastAsia="仿宋_GB2312"/>
          <w:color w:val="000000"/>
          <w:sz w:val="28"/>
          <w:szCs w:val="28"/>
        </w:rPr>
      </w:pPr>
      <w:r>
        <w:rPr>
          <w:rFonts w:ascii="仿宋_GB2312" w:eastAsia="仿宋_GB2312" w:hint="eastAsia"/>
          <w:color w:val="000000"/>
          <w:sz w:val="28"/>
          <w:szCs w:val="28"/>
        </w:rPr>
        <w:t>“</w:t>
      </w:r>
      <w:r w:rsidR="007A5CED">
        <w:rPr>
          <w:rFonts w:ascii="仿宋_GB2312" w:eastAsia="仿宋_GB2312" w:cs="Arial" w:hint="eastAsia"/>
          <w:color w:val="000000"/>
          <w:sz w:val="28"/>
          <w:szCs w:val="28"/>
          <w:shd w:val="clear" w:color="auto" w:fill="FFFFFF"/>
        </w:rPr>
        <w:t>信仰</w:t>
      </w:r>
      <w:r>
        <w:rPr>
          <w:rFonts w:ascii="仿宋_GB2312" w:eastAsia="仿宋_GB2312" w:cs="Arial" w:hint="eastAsia"/>
          <w:color w:val="000000"/>
          <w:sz w:val="28"/>
          <w:szCs w:val="28"/>
          <w:shd w:val="clear" w:color="auto" w:fill="FFFFFF"/>
        </w:rPr>
        <w:t>的力量</w:t>
      </w:r>
      <w:r>
        <w:rPr>
          <w:rFonts w:ascii="仿宋_GB2312" w:eastAsia="仿宋_GB2312" w:hint="eastAsia"/>
          <w:color w:val="000000"/>
          <w:sz w:val="28"/>
          <w:szCs w:val="28"/>
        </w:rPr>
        <w:t>”</w:t>
      </w:r>
    </w:p>
    <w:p w:rsidR="000C2023" w:rsidRDefault="00A436D8">
      <w:pPr>
        <w:pStyle w:val="a8"/>
        <w:spacing w:before="0" w:beforeAutospacing="0" w:after="0" w:afterAutospacing="0" w:line="560" w:lineRule="exact"/>
        <w:ind w:firstLine="561"/>
        <w:rPr>
          <w:rFonts w:ascii="仿宋_GB2312" w:eastAsia="仿宋_GB2312" w:cs="仿宋_GB2312"/>
          <w:b/>
          <w:snapToGrid w:val="0"/>
          <w:color w:val="000000"/>
          <w:sz w:val="28"/>
          <w:szCs w:val="28"/>
        </w:rPr>
      </w:pPr>
      <w:r>
        <w:rPr>
          <w:rFonts w:ascii="仿宋_GB2312" w:eastAsia="仿宋_GB2312" w:hint="eastAsia"/>
          <w:color w:val="000000"/>
          <w:sz w:val="28"/>
          <w:szCs w:val="28"/>
        </w:rPr>
        <w:t>二</w:t>
      </w:r>
      <w:r>
        <w:rPr>
          <w:rFonts w:ascii="仿宋_GB2312" w:eastAsia="仿宋_GB2312" w:cs="仿宋_GB2312" w:hint="eastAsia"/>
          <w:b/>
          <w:snapToGrid w:val="0"/>
          <w:color w:val="000000"/>
          <w:sz w:val="28"/>
          <w:szCs w:val="28"/>
        </w:rPr>
        <w:t>、活动时间</w:t>
      </w:r>
    </w:p>
    <w:p w:rsidR="000C2023" w:rsidRDefault="00A436D8">
      <w:pPr>
        <w:widowControl/>
        <w:overflowPunct w:val="0"/>
        <w:spacing w:line="560" w:lineRule="exact"/>
        <w:ind w:firstLineChars="200" w:firstLine="560"/>
        <w:jc w:val="left"/>
        <w:rPr>
          <w:rFonts w:ascii="仿宋_GB2312" w:eastAsia="仿宋_GB2312" w:hAnsi="宋体" w:cs="仿宋_GB2312"/>
          <w:snapToGrid w:val="0"/>
          <w:color w:val="000000"/>
          <w:kern w:val="0"/>
          <w:sz w:val="28"/>
          <w:szCs w:val="28"/>
        </w:rPr>
      </w:pPr>
      <w:r>
        <w:rPr>
          <w:rFonts w:ascii="仿宋_GB2312" w:eastAsia="仿宋_GB2312" w:hAnsi="宋体" w:cs="仿宋_GB2312" w:hint="eastAsia"/>
          <w:snapToGrid w:val="0"/>
          <w:color w:val="000000"/>
          <w:kern w:val="0"/>
          <w:sz w:val="28"/>
          <w:szCs w:val="28"/>
        </w:rPr>
        <w:lastRenderedPageBreak/>
        <w:t>2013年</w:t>
      </w:r>
      <w:r w:rsidR="00FC7813">
        <w:rPr>
          <w:rFonts w:ascii="仿宋_GB2312" w:eastAsia="仿宋_GB2312" w:hAnsi="宋体" w:cs="仿宋_GB2312" w:hint="eastAsia"/>
          <w:snapToGrid w:val="0"/>
          <w:color w:val="000000"/>
          <w:kern w:val="0"/>
          <w:sz w:val="28"/>
          <w:szCs w:val="28"/>
        </w:rPr>
        <w:t>3月</w:t>
      </w:r>
      <w:r w:rsidR="00FC7813">
        <w:rPr>
          <w:rFonts w:ascii="仿宋_GB2312" w:eastAsia="仿宋_GB2312" w:hAnsi="宋体" w:cs="仿宋_GB2312"/>
          <w:snapToGrid w:val="0"/>
          <w:color w:val="000000"/>
          <w:kern w:val="0"/>
          <w:sz w:val="28"/>
          <w:szCs w:val="28"/>
        </w:rPr>
        <w:t>－</w:t>
      </w:r>
      <w:r>
        <w:rPr>
          <w:rFonts w:ascii="仿宋_GB2312" w:eastAsia="仿宋_GB2312" w:hAnsi="宋体" w:cs="仿宋_GB2312" w:hint="eastAsia"/>
          <w:snapToGrid w:val="0"/>
          <w:color w:val="000000"/>
          <w:kern w:val="0"/>
          <w:sz w:val="28"/>
          <w:szCs w:val="28"/>
        </w:rPr>
        <w:t>4月</w:t>
      </w:r>
    </w:p>
    <w:p w:rsidR="000C2023" w:rsidRDefault="00A436D8">
      <w:pPr>
        <w:widowControl/>
        <w:overflowPunct w:val="0"/>
        <w:spacing w:line="560" w:lineRule="exact"/>
        <w:ind w:firstLineChars="200" w:firstLine="562"/>
        <w:jc w:val="left"/>
        <w:rPr>
          <w:rFonts w:ascii="仿宋_GB2312" w:eastAsia="仿宋_GB2312"/>
          <w:b/>
          <w:bCs/>
          <w:sz w:val="28"/>
          <w:szCs w:val="28"/>
        </w:rPr>
      </w:pPr>
      <w:r>
        <w:rPr>
          <w:rFonts w:ascii="仿宋_GB2312" w:eastAsia="仿宋_GB2312" w:hint="eastAsia"/>
          <w:b/>
          <w:bCs/>
          <w:sz w:val="28"/>
          <w:szCs w:val="28"/>
        </w:rPr>
        <w:t>三、主办单位</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 xml:space="preserve">共青团上海中医药大学委员会 </w:t>
      </w:r>
    </w:p>
    <w:p w:rsidR="000C2023" w:rsidRDefault="00A436D8">
      <w:pPr>
        <w:pStyle w:val="HTML1"/>
        <w:shd w:val="clear" w:color="auto" w:fill="FFFFFF"/>
        <w:spacing w:line="240" w:lineRule="auto"/>
        <w:ind w:firstLineChars="200" w:firstLine="562"/>
        <w:jc w:val="both"/>
        <w:rPr>
          <w:rFonts w:ascii="仿宋_GB2312" w:eastAsia="仿宋_GB2312"/>
          <w:b/>
          <w:bCs/>
          <w:sz w:val="28"/>
          <w:szCs w:val="28"/>
        </w:rPr>
      </w:pPr>
      <w:r>
        <w:rPr>
          <w:rFonts w:ascii="仿宋_GB2312" w:eastAsia="仿宋_GB2312" w:hint="eastAsia"/>
          <w:b/>
          <w:bCs/>
          <w:sz w:val="28"/>
          <w:szCs w:val="28"/>
        </w:rPr>
        <w:t>四、承办单位</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各附属医院团委、学院团委（团总支)、直属团支部</w:t>
      </w:r>
    </w:p>
    <w:p w:rsidR="000C2023" w:rsidRDefault="00A436D8">
      <w:pPr>
        <w:pStyle w:val="HTML1"/>
        <w:shd w:val="clear" w:color="auto" w:fill="FFFFFF"/>
        <w:spacing w:line="240" w:lineRule="auto"/>
        <w:ind w:firstLineChars="200" w:firstLine="562"/>
        <w:jc w:val="both"/>
        <w:rPr>
          <w:rFonts w:ascii="仿宋_GB2312" w:eastAsia="仿宋_GB2312"/>
          <w:b/>
          <w:bCs/>
          <w:sz w:val="28"/>
          <w:szCs w:val="28"/>
        </w:rPr>
      </w:pPr>
      <w:r>
        <w:rPr>
          <w:rFonts w:ascii="仿宋_GB2312" w:eastAsia="仿宋_GB2312" w:hint="eastAsia"/>
          <w:b/>
          <w:bCs/>
          <w:sz w:val="28"/>
          <w:szCs w:val="28"/>
        </w:rPr>
        <w:t>五、实施办法</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 xml:space="preserve"> 1、专家邀请</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围绕活动主题，邀请各级</w:t>
      </w:r>
      <w:r>
        <w:rPr>
          <w:rFonts w:ascii="仿宋_GB2312" w:eastAsia="仿宋_GB2312" w:hAnsi="宋体" w:hint="eastAsia"/>
          <w:sz w:val="28"/>
          <w:szCs w:val="28"/>
        </w:rPr>
        <w:t>党政领导、专家学者等在社会上及相关领域具有一定影响力，原则上具有副高或相当于副高以上的专家开展专题讲演，要求邀请中医药领域的专家和非中医药领域的专家各1名，各承办单位可相互协商，避免重复邀请专家。</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2、组织实施</w:t>
      </w:r>
    </w:p>
    <w:p w:rsidR="000C2023" w:rsidRDefault="00A436D8">
      <w:pPr>
        <w:widowControl/>
        <w:overflowPunct w:val="0"/>
        <w:spacing w:line="360" w:lineRule="auto"/>
        <w:ind w:firstLine="560"/>
        <w:rPr>
          <w:rFonts w:ascii="仿宋_GB2312" w:eastAsia="仿宋_GB2312" w:hAnsi="华文仿宋"/>
          <w:sz w:val="28"/>
          <w:szCs w:val="28"/>
        </w:rPr>
      </w:pPr>
      <w:r>
        <w:rPr>
          <w:rFonts w:ascii="仿宋_GB2312" w:eastAsia="仿宋_GB2312" w:hAnsi="华文仿宋" w:hint="eastAsia"/>
          <w:sz w:val="28"/>
          <w:szCs w:val="28"/>
        </w:rPr>
        <w:t>各承办单位在</w:t>
      </w:r>
      <w:r w:rsidRPr="007A5CED">
        <w:rPr>
          <w:rFonts w:ascii="仿宋_GB2312" w:eastAsia="仿宋_GB2312" w:hAnsi="华文仿宋" w:hint="eastAsia"/>
          <w:sz w:val="28"/>
          <w:szCs w:val="28"/>
        </w:rPr>
        <w:t>今年</w:t>
      </w:r>
      <w:r w:rsidR="00FC7813">
        <w:rPr>
          <w:rFonts w:ascii="仿宋_GB2312" w:eastAsia="仿宋_GB2312" w:hAnsi="华文仿宋" w:hint="eastAsia"/>
          <w:sz w:val="28"/>
          <w:szCs w:val="28"/>
        </w:rPr>
        <w:t>3月</w:t>
      </w:r>
      <w:r w:rsidR="00FC7813">
        <w:rPr>
          <w:rFonts w:ascii="仿宋_GB2312" w:eastAsia="仿宋_GB2312" w:hAnsi="华文仿宋"/>
          <w:sz w:val="28"/>
          <w:szCs w:val="28"/>
        </w:rPr>
        <w:t>中旬至</w:t>
      </w:r>
      <w:r w:rsidR="007A5CED" w:rsidRPr="007A5CED">
        <w:rPr>
          <w:rFonts w:ascii="仿宋_GB2312" w:eastAsia="仿宋_GB2312" w:hAnsi="华文仿宋"/>
          <w:sz w:val="28"/>
          <w:szCs w:val="28"/>
        </w:rPr>
        <w:t>4</w:t>
      </w:r>
      <w:r w:rsidR="007A5CED" w:rsidRPr="007A5CED">
        <w:rPr>
          <w:rFonts w:ascii="仿宋_GB2312" w:eastAsia="仿宋_GB2312" w:hAnsi="华文仿宋" w:hint="eastAsia"/>
          <w:sz w:val="28"/>
          <w:szCs w:val="28"/>
        </w:rPr>
        <w:t>月</w:t>
      </w:r>
      <w:r w:rsidR="00FC7813">
        <w:rPr>
          <w:rFonts w:ascii="仿宋_GB2312" w:eastAsia="仿宋_GB2312" w:hAnsi="华文仿宋" w:hint="eastAsia"/>
          <w:sz w:val="28"/>
          <w:szCs w:val="28"/>
        </w:rPr>
        <w:t>中</w:t>
      </w:r>
      <w:r w:rsidR="00FC7813">
        <w:rPr>
          <w:rFonts w:ascii="仿宋_GB2312" w:eastAsia="仿宋_GB2312" w:hAnsi="华文仿宋"/>
          <w:sz w:val="28"/>
          <w:szCs w:val="28"/>
        </w:rPr>
        <w:t>旬</w:t>
      </w:r>
      <w:r w:rsidRPr="007A5CED">
        <w:rPr>
          <w:rFonts w:ascii="仿宋_GB2312" w:eastAsia="仿宋_GB2312" w:hAnsi="华文仿宋" w:hint="eastAsia"/>
          <w:sz w:val="28"/>
          <w:szCs w:val="28"/>
        </w:rPr>
        <w:t>，组织不少于</w:t>
      </w:r>
      <w:r w:rsidRPr="005A3E0D">
        <w:rPr>
          <w:rFonts w:ascii="仿宋_GB2312" w:eastAsia="仿宋_GB2312" w:hAnsi="华文仿宋" w:hint="eastAsia"/>
          <w:sz w:val="28"/>
          <w:szCs w:val="28"/>
        </w:rPr>
        <w:t>两场</w:t>
      </w:r>
      <w:r w:rsidRPr="007A5CED">
        <w:rPr>
          <w:rFonts w:ascii="仿宋_GB2312" w:eastAsia="仿宋_GB2312" w:hAnsi="华文仿宋" w:hint="eastAsia"/>
          <w:sz w:val="28"/>
          <w:szCs w:val="28"/>
        </w:rPr>
        <w:t>专题讲演</w:t>
      </w:r>
      <w:r>
        <w:rPr>
          <w:rFonts w:ascii="仿宋_GB2312" w:eastAsia="仿宋_GB2312" w:hAnsi="华文仿宋" w:hint="eastAsia"/>
          <w:sz w:val="28"/>
          <w:szCs w:val="28"/>
        </w:rPr>
        <w:t>，并负责专家的邀请，团员青年的组织及大讲堂的宣传工作等，</w:t>
      </w:r>
      <w:r>
        <w:rPr>
          <w:rFonts w:ascii="仿宋_GB2312" w:eastAsia="仿宋_GB2312" w:hAnsi="宋体" w:cs="宋体" w:hint="eastAsia"/>
          <w:snapToGrid w:val="0"/>
          <w:kern w:val="0"/>
          <w:sz w:val="28"/>
          <w:szCs w:val="28"/>
        </w:rPr>
        <w:t>听众人数每场讲座原则上不少于150人/场</w:t>
      </w:r>
      <w:r w:rsidR="005A3E0D">
        <w:rPr>
          <w:rFonts w:ascii="仿宋_GB2312" w:eastAsia="仿宋_GB2312" w:hAnsi="宋体" w:cs="宋体" w:hint="eastAsia"/>
          <w:snapToGrid w:val="0"/>
          <w:kern w:val="0"/>
          <w:sz w:val="28"/>
          <w:szCs w:val="28"/>
        </w:rPr>
        <w:t>。</w:t>
      </w:r>
      <w:r>
        <w:rPr>
          <w:rFonts w:ascii="仿宋_GB2312" w:eastAsia="仿宋_GB2312" w:hAnsi="宋体" w:cs="宋体" w:hint="eastAsia"/>
          <w:snapToGrid w:val="0"/>
          <w:kern w:val="0"/>
          <w:sz w:val="28"/>
          <w:szCs w:val="28"/>
        </w:rPr>
        <w:t>鼓励人数较少的团组织积极联动,以联合申办的方式开展宣讲活动。</w:t>
      </w:r>
      <w:r>
        <w:rPr>
          <w:rFonts w:ascii="仿宋_GB2312" w:eastAsia="仿宋_GB2312" w:hAnsi="宋体" w:cs="宋体" w:hint="eastAsia"/>
          <w:b/>
          <w:bCs/>
          <w:snapToGrid w:val="0"/>
          <w:kern w:val="0"/>
          <w:sz w:val="28"/>
          <w:szCs w:val="28"/>
        </w:rPr>
        <w:t>附件1</w:t>
      </w:r>
      <w:r>
        <w:rPr>
          <w:rFonts w:ascii="仿宋_GB2312" w:eastAsia="仿宋_GB2312" w:hAnsi="宋体" w:cs="宋体" w:hint="eastAsia"/>
          <w:snapToGrid w:val="0"/>
          <w:kern w:val="0"/>
          <w:sz w:val="28"/>
          <w:szCs w:val="28"/>
        </w:rPr>
        <w:t>请于讲座举办前15天交至校团委。</w:t>
      </w:r>
    </w:p>
    <w:p w:rsidR="000C2023" w:rsidRDefault="00A436D8">
      <w:pPr>
        <w:pStyle w:val="HTML1"/>
        <w:numPr>
          <w:ilvl w:val="0"/>
          <w:numId w:val="1"/>
        </w:numPr>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保障措施</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校团委给予各承办单位在专家邀请和经费等方面一定的支持，每场讲座不超过2000元。</w:t>
      </w:r>
    </w:p>
    <w:p w:rsidR="000C2023" w:rsidRDefault="00A436D8">
      <w:pPr>
        <w:pStyle w:val="HTML1"/>
        <w:shd w:val="clear" w:color="auto" w:fill="FFFFFF"/>
        <w:spacing w:line="240" w:lineRule="auto"/>
        <w:ind w:firstLineChars="200" w:firstLine="562"/>
        <w:jc w:val="both"/>
        <w:rPr>
          <w:rFonts w:ascii="仿宋_GB2312" w:eastAsia="仿宋_GB2312"/>
          <w:b/>
          <w:bCs/>
          <w:sz w:val="28"/>
          <w:szCs w:val="28"/>
        </w:rPr>
      </w:pPr>
      <w:r>
        <w:rPr>
          <w:rFonts w:ascii="仿宋_GB2312" w:eastAsia="仿宋_GB2312" w:hint="eastAsia"/>
          <w:b/>
          <w:bCs/>
          <w:sz w:val="28"/>
          <w:szCs w:val="28"/>
        </w:rPr>
        <w:t>六、活动要求</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lastRenderedPageBreak/>
        <w:t>一是全团动员，形成声势。动员全体团员青年积极参与，集中体现共青团是党的助手和后备军的作用。把本次活动同加强团的基层组织建设和基层工作、团员思想道德教育及党史党情教育的任务紧密结合，实现活动、建设和服务的有机统一。</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二是立体宣传，深入报道。各承办单位要结合实际，充分整合各类宣传资源，</w:t>
      </w:r>
      <w:r>
        <w:rPr>
          <w:rFonts w:ascii="仿宋_GB2312" w:eastAsia="仿宋_GB2312" w:hAnsi="宋体" w:hint="eastAsia"/>
          <w:color w:val="000000"/>
          <w:sz w:val="28"/>
        </w:rPr>
        <w:t>有效运用</w:t>
      </w:r>
      <w:r w:rsidR="007A5CED">
        <w:rPr>
          <w:rFonts w:ascii="仿宋_GB2312" w:eastAsia="仿宋_GB2312" w:hAnsi="宋体" w:hint="eastAsia"/>
          <w:color w:val="000000"/>
          <w:sz w:val="28"/>
        </w:rPr>
        <w:t>新媒体</w:t>
      </w:r>
      <w:r>
        <w:rPr>
          <w:rFonts w:ascii="仿宋_GB2312" w:eastAsia="仿宋_GB2312" w:hAnsi="宋体" w:hint="eastAsia"/>
          <w:color w:val="000000"/>
          <w:sz w:val="28"/>
        </w:rPr>
        <w:t>，鼓励团员青年参与</w:t>
      </w:r>
      <w:r w:rsidR="007A5CED">
        <w:rPr>
          <w:rFonts w:ascii="仿宋_GB2312" w:eastAsia="仿宋_GB2312" w:hAnsi="宋体" w:hint="eastAsia"/>
          <w:color w:val="000000"/>
          <w:sz w:val="28"/>
        </w:rPr>
        <w:t>微</w:t>
      </w:r>
      <w:r w:rsidR="007A5CED">
        <w:rPr>
          <w:rFonts w:ascii="仿宋_GB2312" w:eastAsia="仿宋_GB2312" w:hAnsi="宋体"/>
          <w:color w:val="000000"/>
          <w:sz w:val="28"/>
        </w:rPr>
        <w:t>信、</w:t>
      </w:r>
      <w:r>
        <w:rPr>
          <w:rFonts w:ascii="仿宋_GB2312" w:eastAsia="仿宋_GB2312" w:hAnsi="宋体" w:hint="eastAsia"/>
          <w:color w:val="000000"/>
          <w:sz w:val="28"/>
        </w:rPr>
        <w:t>微博、易班、人人网等讨论和互动，保证每场讲座都有附文字介绍和照片的新浪微博</w:t>
      </w:r>
      <w:r>
        <w:rPr>
          <w:rFonts w:ascii="仿宋_GB2312" w:eastAsia="仿宋_GB2312" w:hAnsi="宋体" w:hint="eastAsia"/>
          <w:b/>
          <w:bCs/>
          <w:color w:val="000000"/>
          <w:sz w:val="28"/>
        </w:rPr>
        <w:t>@上海中医药大学团委</w:t>
      </w:r>
      <w:r>
        <w:rPr>
          <w:rFonts w:ascii="仿宋_GB2312" w:eastAsia="仿宋_GB2312" w:hAnsi="宋体" w:hint="eastAsia"/>
          <w:color w:val="000000"/>
          <w:sz w:val="28"/>
        </w:rPr>
        <w:t>，</w:t>
      </w:r>
      <w:r w:rsidR="007A5CED">
        <w:rPr>
          <w:rFonts w:ascii="仿宋_GB2312" w:eastAsia="仿宋_GB2312" w:hAnsi="宋体" w:hint="eastAsia"/>
          <w:color w:val="000000"/>
          <w:sz w:val="28"/>
        </w:rPr>
        <w:t>同</w:t>
      </w:r>
      <w:r w:rsidR="007A5CED">
        <w:rPr>
          <w:rFonts w:ascii="仿宋_GB2312" w:eastAsia="仿宋_GB2312" w:hAnsi="宋体"/>
          <w:color w:val="000000"/>
          <w:sz w:val="28"/>
        </w:rPr>
        <w:t>时</w:t>
      </w:r>
      <w:r w:rsidR="007A5CED">
        <w:rPr>
          <w:rFonts w:ascii="仿宋_GB2312" w:eastAsia="仿宋_GB2312" w:hAnsi="宋体" w:hint="eastAsia"/>
          <w:color w:val="000000"/>
          <w:sz w:val="28"/>
        </w:rPr>
        <w:t>推</w:t>
      </w:r>
      <w:r w:rsidR="007A5CED">
        <w:rPr>
          <w:rFonts w:ascii="仿宋_GB2312" w:eastAsia="仿宋_GB2312" w:hAnsi="宋体"/>
          <w:color w:val="000000"/>
          <w:sz w:val="28"/>
        </w:rPr>
        <w:t>送</w:t>
      </w:r>
      <w:r w:rsidR="007A5CED">
        <w:rPr>
          <w:rFonts w:ascii="仿宋_GB2312" w:eastAsia="仿宋_GB2312" w:hAnsi="宋体" w:hint="eastAsia"/>
          <w:color w:val="000000"/>
          <w:sz w:val="28"/>
        </w:rPr>
        <w:t>简</w:t>
      </w:r>
      <w:r w:rsidR="007A5CED">
        <w:rPr>
          <w:rFonts w:ascii="仿宋_GB2312" w:eastAsia="仿宋_GB2312" w:hAnsi="宋体"/>
          <w:color w:val="000000"/>
          <w:sz w:val="28"/>
        </w:rPr>
        <w:t>短精炼的</w:t>
      </w:r>
      <w:r w:rsidR="007A5CED">
        <w:rPr>
          <w:rFonts w:ascii="仿宋_GB2312" w:eastAsia="仿宋_GB2312" w:hAnsi="宋体" w:hint="eastAsia"/>
          <w:color w:val="000000"/>
          <w:sz w:val="28"/>
        </w:rPr>
        <w:t>文字图</w:t>
      </w:r>
      <w:r w:rsidR="007A5CED">
        <w:rPr>
          <w:rFonts w:ascii="仿宋_GB2312" w:eastAsia="仿宋_GB2312" w:hAnsi="宋体"/>
          <w:color w:val="000000"/>
          <w:sz w:val="28"/>
        </w:rPr>
        <w:t>片到</w:t>
      </w:r>
      <w:r w:rsidR="007A5CED">
        <w:rPr>
          <w:rFonts w:ascii="仿宋_GB2312" w:eastAsia="仿宋_GB2312" w:hAnsi="宋体" w:hint="eastAsia"/>
          <w:color w:val="000000"/>
          <w:sz w:val="28"/>
        </w:rPr>
        <w:t>“</w:t>
      </w:r>
      <w:r w:rsidR="007A5CED" w:rsidRPr="007A5CED">
        <w:rPr>
          <w:rFonts w:ascii="仿宋_GB2312" w:eastAsia="仿宋_GB2312" w:hAnsi="宋体"/>
          <w:b/>
          <w:color w:val="000000"/>
          <w:sz w:val="28"/>
        </w:rPr>
        <w:t>中医青年</w:t>
      </w:r>
      <w:r w:rsidR="007A5CED">
        <w:rPr>
          <w:rFonts w:ascii="仿宋_GB2312" w:eastAsia="仿宋_GB2312" w:hAnsi="宋体"/>
          <w:color w:val="000000"/>
          <w:sz w:val="28"/>
        </w:rPr>
        <w:t>”</w:t>
      </w:r>
      <w:r w:rsidR="007A5CED">
        <w:rPr>
          <w:rFonts w:ascii="仿宋_GB2312" w:eastAsia="仿宋_GB2312" w:hAnsi="宋体"/>
          <w:color w:val="000000"/>
          <w:sz w:val="28"/>
        </w:rPr>
        <w:t>微信订阅号，</w:t>
      </w:r>
      <w:r>
        <w:rPr>
          <w:rFonts w:ascii="仿宋_GB2312" w:eastAsia="仿宋_GB2312" w:hAnsi="华文仿宋" w:hint="eastAsia"/>
          <w:sz w:val="28"/>
          <w:szCs w:val="28"/>
        </w:rPr>
        <w:t>并根据</w:t>
      </w:r>
      <w:r>
        <w:rPr>
          <w:rFonts w:ascii="仿宋_GB2312" w:eastAsia="仿宋_GB2312" w:hAnsi="华文仿宋" w:hint="eastAsia"/>
          <w:b/>
          <w:bCs/>
          <w:sz w:val="28"/>
          <w:szCs w:val="28"/>
        </w:rPr>
        <w:t>附件2</w:t>
      </w:r>
      <w:r>
        <w:rPr>
          <w:rFonts w:ascii="仿宋_GB2312" w:eastAsia="仿宋_GB2312" w:hAnsi="华文仿宋" w:hint="eastAsia"/>
          <w:sz w:val="28"/>
          <w:szCs w:val="28"/>
        </w:rPr>
        <w:t>的文字内容制作OA电子公告、宣传海报，根据</w:t>
      </w:r>
      <w:r>
        <w:rPr>
          <w:rFonts w:ascii="仿宋_GB2312" w:eastAsia="仿宋_GB2312" w:hAnsi="仿宋_GB2312" w:hint="eastAsia"/>
          <w:b/>
          <w:sz w:val="28"/>
          <w:szCs w:val="28"/>
        </w:rPr>
        <w:t>附件3</w:t>
      </w:r>
      <w:r>
        <w:rPr>
          <w:rFonts w:ascii="仿宋_GB2312" w:eastAsia="仿宋_GB2312" w:hAnsi="华文仿宋" w:hint="eastAsia"/>
          <w:sz w:val="28"/>
          <w:szCs w:val="28"/>
        </w:rPr>
        <w:t>的文字内容制作讲座背景等。在讲座开展过程中应注意相关材料的收集整理，包括视频采集、讲座录音、照片拍摄、新闻报道、学生感想、反馈表等。资料整理不全，将不予经费报销。</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三是统一形象，资源联动。各承办单位根据校团委提供的统一背景、统一主题，要积极整合、有效利用社会资源，为本次宣讲活动的形象统一和广泛传播提供保障。</w:t>
      </w:r>
    </w:p>
    <w:p w:rsidR="000C2023" w:rsidRDefault="00A436D8">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四是精心计划，确保实效。各承办单位根据本通知要求，创造性地开展工作，在讲座的组织形式上寻求创新，力求最大限度地达到工作效果。</w:t>
      </w:r>
    </w:p>
    <w:p w:rsidR="000C2023" w:rsidRDefault="00A436D8">
      <w:pPr>
        <w:pStyle w:val="HTML1"/>
        <w:shd w:val="clear" w:color="auto" w:fill="FFFFFF"/>
        <w:spacing w:line="240" w:lineRule="auto"/>
        <w:ind w:firstLineChars="200" w:firstLine="562"/>
        <w:jc w:val="both"/>
        <w:rPr>
          <w:rFonts w:ascii="仿宋_GB2312" w:eastAsia="仿宋_GB2312"/>
          <w:b/>
          <w:bCs/>
          <w:sz w:val="28"/>
          <w:szCs w:val="28"/>
          <w:u w:val="single"/>
        </w:rPr>
      </w:pPr>
      <w:r>
        <w:rPr>
          <w:rFonts w:ascii="仿宋_GB2312" w:eastAsia="仿宋_GB2312" w:hint="eastAsia"/>
          <w:b/>
          <w:bCs/>
          <w:sz w:val="28"/>
          <w:szCs w:val="28"/>
        </w:rPr>
        <w:t>七、联系方式</w:t>
      </w:r>
    </w:p>
    <w:p w:rsidR="000C2023" w:rsidRPr="006E76B5" w:rsidRDefault="00A436D8" w:rsidP="006E76B5">
      <w:pPr>
        <w:pStyle w:val="HTML1"/>
        <w:shd w:val="clear" w:color="auto" w:fill="FFFFFF"/>
        <w:spacing w:line="240" w:lineRule="auto"/>
        <w:ind w:firstLineChars="200" w:firstLine="560"/>
        <w:jc w:val="both"/>
        <w:rPr>
          <w:rFonts w:ascii="仿宋_GB2312" w:eastAsia="仿宋_GB2312" w:hAnsi="华文仿宋"/>
          <w:sz w:val="28"/>
          <w:szCs w:val="28"/>
        </w:rPr>
      </w:pPr>
      <w:r w:rsidRPr="006E76B5">
        <w:rPr>
          <w:rFonts w:ascii="仿宋_GB2312" w:eastAsia="仿宋_GB2312" w:hAnsi="华文仿宋" w:hint="eastAsia"/>
          <w:sz w:val="28"/>
          <w:szCs w:val="28"/>
        </w:rPr>
        <w:t>联系人：</w:t>
      </w:r>
      <w:r w:rsidR="007A5CED" w:rsidRPr="006E76B5">
        <w:rPr>
          <w:rFonts w:ascii="仿宋_GB2312" w:eastAsia="仿宋_GB2312" w:hAnsi="华文仿宋" w:hint="eastAsia"/>
          <w:sz w:val="28"/>
          <w:szCs w:val="28"/>
        </w:rPr>
        <w:t>徐满成</w:t>
      </w:r>
      <w:r w:rsidRPr="006E76B5">
        <w:rPr>
          <w:rFonts w:ascii="仿宋_GB2312" w:eastAsia="仿宋_GB2312" w:hAnsi="华文仿宋" w:hint="eastAsia"/>
          <w:sz w:val="28"/>
          <w:szCs w:val="28"/>
        </w:rPr>
        <w:t xml:space="preserve">   联系电话：51322479 </w:t>
      </w:r>
    </w:p>
    <w:p w:rsidR="000C2023" w:rsidRPr="006E76B5" w:rsidRDefault="00A436D8" w:rsidP="006E76B5">
      <w:pPr>
        <w:pStyle w:val="HTML1"/>
        <w:shd w:val="clear" w:color="auto" w:fill="FFFFFF"/>
        <w:spacing w:line="240" w:lineRule="auto"/>
        <w:ind w:firstLineChars="200" w:firstLine="560"/>
        <w:jc w:val="both"/>
        <w:rPr>
          <w:rFonts w:ascii="仿宋_GB2312" w:eastAsia="仿宋_GB2312" w:hAnsi="华文仿宋"/>
          <w:sz w:val="28"/>
          <w:szCs w:val="28"/>
        </w:rPr>
      </w:pPr>
      <w:r w:rsidRPr="006E76B5">
        <w:rPr>
          <w:rFonts w:ascii="仿宋_GB2312" w:eastAsia="仿宋_GB2312" w:hAnsi="华文仿宋" w:hint="eastAsia"/>
          <w:sz w:val="28"/>
          <w:szCs w:val="28"/>
        </w:rPr>
        <w:t xml:space="preserve">Email: </w:t>
      </w:r>
      <w:hyperlink r:id="rId8" w:history="1">
        <w:r w:rsidRPr="006E76B5">
          <w:rPr>
            <w:rFonts w:hAnsi="华文仿宋" w:hint="eastAsia"/>
          </w:rPr>
          <w:t>tuanweixuanchuan@126.com</w:t>
        </w:r>
      </w:hyperlink>
    </w:p>
    <w:p w:rsidR="000C2023" w:rsidRDefault="000C2023">
      <w:pPr>
        <w:adjustRightInd w:val="0"/>
        <w:snapToGrid w:val="0"/>
        <w:ind w:firstLineChars="350" w:firstLine="980"/>
        <w:rPr>
          <w:rFonts w:ascii="仿宋_GB2312" w:eastAsia="仿宋_GB2312"/>
          <w:sz w:val="28"/>
          <w:szCs w:val="28"/>
        </w:rPr>
      </w:pPr>
    </w:p>
    <w:p w:rsidR="007A5CED" w:rsidRDefault="007A5CED">
      <w:pPr>
        <w:adjustRightInd w:val="0"/>
        <w:snapToGrid w:val="0"/>
        <w:ind w:firstLineChars="350" w:firstLine="980"/>
        <w:rPr>
          <w:rFonts w:ascii="仿宋_GB2312" w:eastAsia="仿宋_GB2312"/>
          <w:sz w:val="28"/>
          <w:szCs w:val="28"/>
        </w:rPr>
      </w:pPr>
    </w:p>
    <w:p w:rsidR="007A5CED" w:rsidRDefault="007A5CED">
      <w:pPr>
        <w:adjustRightInd w:val="0"/>
        <w:snapToGrid w:val="0"/>
        <w:ind w:firstLineChars="350" w:firstLine="980"/>
        <w:rPr>
          <w:rFonts w:ascii="仿宋_GB2312" w:eastAsia="仿宋_GB2312"/>
          <w:sz w:val="28"/>
          <w:szCs w:val="28"/>
        </w:rPr>
      </w:pPr>
    </w:p>
    <w:p w:rsidR="000C2023" w:rsidRDefault="00A436D8">
      <w:pPr>
        <w:spacing w:line="580" w:lineRule="exact"/>
        <w:ind w:left="1120" w:hangingChars="400" w:hanging="1120"/>
        <w:rPr>
          <w:rFonts w:ascii="仿宋_GB2312" w:eastAsia="仿宋_GB2312" w:hAnsi="仿宋_GB2312" w:cs="仿宋_GB2312"/>
          <w:color w:val="000000"/>
          <w:sz w:val="28"/>
          <w:szCs w:val="28"/>
        </w:rPr>
      </w:pPr>
      <w:r>
        <w:rPr>
          <w:rFonts w:ascii="仿宋_GB2312" w:eastAsia="仿宋_GB2312" w:hAnsi="华文仿宋" w:hint="eastAsia"/>
          <w:sz w:val="28"/>
          <w:szCs w:val="28"/>
        </w:rPr>
        <w:t>附件1：</w:t>
      </w:r>
      <w:r>
        <w:rPr>
          <w:rFonts w:ascii="仿宋_GB2312" w:eastAsia="仿宋_GB2312" w:hAnsi="仿宋_GB2312" w:cs="仿宋_GB2312" w:hint="eastAsia"/>
          <w:sz w:val="28"/>
          <w:szCs w:val="28"/>
        </w:rPr>
        <w:t>“</w:t>
      </w:r>
      <w:r w:rsidR="003F77DB">
        <w:rPr>
          <w:rFonts w:ascii="仿宋_GB2312" w:eastAsia="仿宋_GB2312" w:hAnsi="仿宋_GB2312" w:cs="仿宋_GB2312" w:hint="eastAsia"/>
          <w:color w:val="000000"/>
          <w:sz w:val="28"/>
          <w:szCs w:val="28"/>
        </w:rPr>
        <w:t>信仰的力量</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仿宋_GB2312" w:cs="仿宋_GB2312" w:hint="eastAsia"/>
          <w:sz w:val="28"/>
          <w:szCs w:val="28"/>
        </w:rPr>
        <w:t>申报表</w:t>
      </w:r>
    </w:p>
    <w:p w:rsidR="000C2023" w:rsidRDefault="00A436D8">
      <w:pPr>
        <w:pStyle w:val="HTML1"/>
        <w:shd w:val="clear" w:color="auto" w:fill="FFFFFF"/>
        <w:spacing w:line="240" w:lineRule="auto"/>
        <w:ind w:left="1120" w:hangingChars="400" w:hanging="1120"/>
        <w:jc w:val="both"/>
        <w:rPr>
          <w:rFonts w:ascii="仿宋_GB2312" w:eastAsia="仿宋_GB2312" w:hAnsi="华文仿宋"/>
          <w:sz w:val="28"/>
          <w:szCs w:val="28"/>
        </w:rPr>
      </w:pPr>
      <w:r>
        <w:rPr>
          <w:rFonts w:ascii="仿宋_GB2312" w:eastAsia="仿宋_GB2312" w:hAnsi="华文仿宋" w:hint="eastAsia"/>
          <w:sz w:val="28"/>
          <w:szCs w:val="28"/>
        </w:rPr>
        <w:t>附件2：</w:t>
      </w:r>
      <w:r>
        <w:rPr>
          <w:rFonts w:ascii="仿宋_GB2312" w:eastAsia="仿宋_GB2312" w:hAnsi="仿宋_GB2312" w:cs="仿宋_GB2312" w:hint="eastAsia"/>
          <w:color w:val="000000"/>
          <w:sz w:val="28"/>
          <w:szCs w:val="28"/>
        </w:rPr>
        <w:t>“</w:t>
      </w:r>
      <w:r w:rsidR="003F77DB">
        <w:rPr>
          <w:rFonts w:ascii="仿宋_GB2312" w:eastAsia="仿宋_GB2312" w:hAnsi="仿宋_GB2312" w:cs="仿宋_GB2312" w:hint="eastAsia"/>
          <w:color w:val="000000"/>
          <w:sz w:val="28"/>
          <w:szCs w:val="28"/>
        </w:rPr>
        <w:t>信仰的力量</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华文仿宋" w:hint="eastAsia"/>
          <w:sz w:val="28"/>
          <w:szCs w:val="28"/>
        </w:rPr>
        <w:t>邀请函模板</w:t>
      </w:r>
    </w:p>
    <w:p w:rsidR="000C2023" w:rsidRDefault="00A436D8">
      <w:pPr>
        <w:pStyle w:val="HTML1"/>
        <w:shd w:val="clear" w:color="auto" w:fill="FFFFFF"/>
        <w:spacing w:line="240" w:lineRule="auto"/>
        <w:ind w:left="1120" w:hangingChars="400" w:hanging="1120"/>
        <w:jc w:val="both"/>
        <w:rPr>
          <w:rFonts w:ascii="仿宋_GB2312" w:eastAsia="仿宋_GB2312" w:hAnsi="华文仿宋"/>
          <w:sz w:val="28"/>
          <w:szCs w:val="28"/>
        </w:rPr>
      </w:pPr>
      <w:r>
        <w:rPr>
          <w:rFonts w:ascii="仿宋_GB2312" w:eastAsia="仿宋_GB2312" w:hAnsi="华文仿宋" w:hint="eastAsia"/>
          <w:sz w:val="28"/>
          <w:szCs w:val="28"/>
        </w:rPr>
        <w:t>附件3：</w:t>
      </w:r>
      <w:r>
        <w:rPr>
          <w:rFonts w:ascii="仿宋_GB2312" w:eastAsia="仿宋_GB2312" w:hAnsi="仿宋_GB2312" w:cs="仿宋_GB2312" w:hint="eastAsia"/>
          <w:color w:val="000000"/>
          <w:sz w:val="28"/>
          <w:szCs w:val="28"/>
        </w:rPr>
        <w:t>“</w:t>
      </w:r>
      <w:r w:rsidR="003F77DB">
        <w:rPr>
          <w:rFonts w:ascii="仿宋_GB2312" w:eastAsia="仿宋_GB2312" w:hAnsi="仿宋_GB2312" w:cs="仿宋_GB2312" w:hint="eastAsia"/>
          <w:color w:val="000000"/>
          <w:sz w:val="28"/>
          <w:szCs w:val="28"/>
        </w:rPr>
        <w:t>信仰的力量</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华文仿宋" w:hint="eastAsia"/>
          <w:sz w:val="28"/>
          <w:szCs w:val="28"/>
        </w:rPr>
        <w:t>OA电子公告、海报模板</w:t>
      </w:r>
    </w:p>
    <w:p w:rsidR="000C2023" w:rsidRDefault="00A436D8">
      <w:pPr>
        <w:pStyle w:val="HTML1"/>
        <w:shd w:val="clear" w:color="auto" w:fill="FFFFFF"/>
        <w:spacing w:line="240" w:lineRule="auto"/>
        <w:ind w:left="1120" w:hangingChars="400" w:hanging="1120"/>
        <w:jc w:val="both"/>
        <w:rPr>
          <w:rFonts w:ascii="仿宋_GB2312" w:eastAsia="仿宋_GB2312" w:hAnsi="华文仿宋"/>
          <w:sz w:val="28"/>
          <w:szCs w:val="28"/>
        </w:rPr>
      </w:pPr>
      <w:r>
        <w:rPr>
          <w:rFonts w:ascii="仿宋_GB2312" w:eastAsia="仿宋_GB2312" w:hAnsi="华文仿宋" w:hint="eastAsia"/>
          <w:sz w:val="28"/>
          <w:szCs w:val="28"/>
        </w:rPr>
        <w:t>附件4：</w:t>
      </w:r>
      <w:r>
        <w:rPr>
          <w:rFonts w:ascii="仿宋_GB2312" w:eastAsia="仿宋_GB2312" w:hAnsi="仿宋_GB2312" w:cs="仿宋_GB2312" w:hint="eastAsia"/>
          <w:color w:val="000000"/>
          <w:sz w:val="28"/>
          <w:szCs w:val="28"/>
        </w:rPr>
        <w:t>“</w:t>
      </w:r>
      <w:r w:rsidR="003F77DB">
        <w:rPr>
          <w:rFonts w:ascii="仿宋_GB2312" w:eastAsia="仿宋_GB2312" w:hAnsi="仿宋_GB2312" w:cs="仿宋_GB2312" w:hint="eastAsia"/>
          <w:color w:val="000000"/>
          <w:sz w:val="28"/>
          <w:szCs w:val="28"/>
        </w:rPr>
        <w:t>信仰的力量</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华文仿宋" w:hint="eastAsia"/>
          <w:sz w:val="28"/>
          <w:szCs w:val="28"/>
        </w:rPr>
        <w:t>讲座背景文字内容</w:t>
      </w:r>
    </w:p>
    <w:p w:rsidR="000C2023" w:rsidRDefault="00A436D8">
      <w:pPr>
        <w:spacing w:line="580" w:lineRule="exact"/>
        <w:ind w:left="1120" w:hangingChars="400" w:hanging="1120"/>
        <w:rPr>
          <w:rFonts w:ascii="仿宋_GB2312" w:eastAsia="仿宋_GB2312" w:hAnsi="仿宋_GB2312" w:cs="仿宋_GB2312"/>
          <w:sz w:val="28"/>
          <w:szCs w:val="28"/>
        </w:rPr>
      </w:pPr>
      <w:r>
        <w:rPr>
          <w:rFonts w:ascii="仿宋_GB2312" w:eastAsia="仿宋_GB2312" w:hAnsi="仿宋_GB2312" w:cs="仿宋_GB2312" w:hint="eastAsia"/>
          <w:sz w:val="28"/>
          <w:szCs w:val="28"/>
        </w:rPr>
        <w:t>附件5：关于承办“</w:t>
      </w:r>
      <w:r w:rsidR="003F77DB">
        <w:rPr>
          <w:rFonts w:ascii="仿宋_GB2312" w:eastAsia="仿宋_GB2312" w:hAnsi="仿宋_GB2312" w:cs="仿宋_GB2312" w:hint="eastAsia"/>
          <w:color w:val="000000"/>
          <w:sz w:val="28"/>
          <w:szCs w:val="28"/>
        </w:rPr>
        <w:t>信仰的力量</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仿宋_GB2312" w:cs="仿宋_GB2312" w:hint="eastAsia"/>
          <w:sz w:val="28"/>
          <w:szCs w:val="28"/>
        </w:rPr>
        <w:t>的会务要求</w:t>
      </w:r>
    </w:p>
    <w:p w:rsidR="000C2023" w:rsidRDefault="00A436D8">
      <w:pPr>
        <w:ind w:left="1120" w:hangingChars="400" w:hanging="1120"/>
        <w:rPr>
          <w:rFonts w:ascii="仿宋_GB2312" w:eastAsia="仿宋_GB2312" w:hAnsi="仿宋_GB2312"/>
          <w:sz w:val="28"/>
          <w:szCs w:val="32"/>
        </w:rPr>
      </w:pPr>
      <w:r>
        <w:rPr>
          <w:rFonts w:ascii="仿宋_GB2312" w:eastAsia="仿宋_GB2312" w:hAnsi="仿宋_GB2312" w:cs="仿宋_GB2312" w:hint="eastAsia"/>
          <w:bCs/>
          <w:color w:val="000000"/>
          <w:sz w:val="28"/>
          <w:szCs w:val="28"/>
        </w:rPr>
        <w:t>附件6：</w:t>
      </w:r>
      <w:r>
        <w:rPr>
          <w:rFonts w:ascii="仿宋_GB2312" w:eastAsia="仿宋_GB2312" w:hAnsi="仿宋_GB2312" w:cs="黑体" w:hint="eastAsia"/>
          <w:sz w:val="28"/>
          <w:szCs w:val="32"/>
        </w:rPr>
        <w:t>“</w:t>
      </w:r>
      <w:r w:rsidR="003F77DB">
        <w:rPr>
          <w:rFonts w:ascii="仿宋_GB2312" w:eastAsia="仿宋_GB2312" w:hAnsi="仿宋_GB2312" w:cs="黑体" w:hint="eastAsia"/>
          <w:color w:val="000000"/>
          <w:sz w:val="28"/>
          <w:szCs w:val="32"/>
        </w:rPr>
        <w:t>信仰的力量</w:t>
      </w:r>
      <w:r>
        <w:rPr>
          <w:rFonts w:ascii="仿宋_GB2312" w:eastAsia="仿宋_GB2312" w:hAnsi="仿宋_GB2312" w:cs="黑体" w:hint="eastAsia"/>
          <w:color w:val="000000"/>
          <w:sz w:val="28"/>
          <w:szCs w:val="32"/>
        </w:rPr>
        <w:t>”上海中医药大学远志大讲堂系列宣讲活动</w:t>
      </w:r>
      <w:r>
        <w:rPr>
          <w:rFonts w:ascii="仿宋_GB2312" w:eastAsia="仿宋_GB2312" w:hAnsi="仿宋_GB2312" w:hint="eastAsia"/>
          <w:sz w:val="28"/>
          <w:szCs w:val="32"/>
        </w:rPr>
        <w:t>主持稿</w:t>
      </w:r>
    </w:p>
    <w:p w:rsidR="000C2023" w:rsidRDefault="00A436D8">
      <w:pPr>
        <w:spacing w:line="500" w:lineRule="exact"/>
        <w:ind w:left="1120" w:hangingChars="400" w:hanging="1120"/>
        <w:rPr>
          <w:rFonts w:ascii="仿宋_GB2312" w:eastAsia="仿宋_GB2312" w:hAnsi="仿宋_GB2312" w:cs="仿宋_GB2312"/>
          <w:sz w:val="28"/>
          <w:szCs w:val="28"/>
        </w:rPr>
      </w:pPr>
      <w:r>
        <w:rPr>
          <w:rFonts w:ascii="仿宋_GB2312" w:eastAsia="仿宋_GB2312" w:hAnsi="仿宋_GB2312" w:hint="eastAsia"/>
          <w:sz w:val="28"/>
          <w:szCs w:val="28"/>
        </w:rPr>
        <w:t>附件7：</w:t>
      </w:r>
      <w:r>
        <w:rPr>
          <w:rFonts w:ascii="仿宋_GB2312" w:eastAsia="仿宋_GB2312" w:hAnsi="仿宋_GB2312" w:cs="黑体" w:hint="eastAsia"/>
          <w:sz w:val="28"/>
          <w:szCs w:val="32"/>
        </w:rPr>
        <w:t>“</w:t>
      </w:r>
      <w:r w:rsidR="003F77DB">
        <w:rPr>
          <w:rFonts w:ascii="仿宋_GB2312" w:eastAsia="仿宋_GB2312" w:hAnsi="仿宋_GB2312" w:cs="黑体" w:hint="eastAsia"/>
          <w:color w:val="000000"/>
          <w:sz w:val="28"/>
          <w:szCs w:val="32"/>
        </w:rPr>
        <w:t>信仰的力量</w:t>
      </w:r>
      <w:r>
        <w:rPr>
          <w:rFonts w:ascii="仿宋_GB2312" w:eastAsia="仿宋_GB2312" w:hAnsi="仿宋_GB2312" w:cs="黑体" w:hint="eastAsia"/>
          <w:color w:val="000000"/>
          <w:sz w:val="28"/>
          <w:szCs w:val="32"/>
        </w:rPr>
        <w:t>”上海中医药大学远志大讲堂系列宣讲活动</w:t>
      </w:r>
      <w:r>
        <w:rPr>
          <w:rFonts w:ascii="仿宋_GB2312" w:eastAsia="仿宋_GB2312" w:hAnsi="仿宋_GB2312" w:hint="eastAsia"/>
          <w:sz w:val="28"/>
          <w:szCs w:val="32"/>
        </w:rPr>
        <w:t>承办情况反馈表（承办单位填写）</w:t>
      </w:r>
    </w:p>
    <w:p w:rsidR="000C2023" w:rsidRDefault="00A436D8">
      <w:pPr>
        <w:spacing w:line="500" w:lineRule="exact"/>
        <w:ind w:left="1120" w:hangingChars="400" w:hanging="1120"/>
        <w:rPr>
          <w:rFonts w:ascii="仿宋_GB2312" w:eastAsia="仿宋_GB2312" w:hAnsi="仿宋_GB2312"/>
          <w:sz w:val="28"/>
          <w:szCs w:val="32"/>
        </w:rPr>
      </w:pPr>
      <w:r>
        <w:rPr>
          <w:rFonts w:ascii="仿宋_GB2312" w:eastAsia="仿宋_GB2312" w:hAnsi="仿宋_GB2312" w:hint="eastAsia"/>
          <w:sz w:val="28"/>
          <w:szCs w:val="28"/>
        </w:rPr>
        <w:t>附件8：</w:t>
      </w:r>
      <w:r>
        <w:rPr>
          <w:rFonts w:ascii="仿宋_GB2312" w:eastAsia="仿宋_GB2312" w:hAnsi="仿宋_GB2312" w:cs="黑体" w:hint="eastAsia"/>
          <w:sz w:val="28"/>
          <w:szCs w:val="32"/>
        </w:rPr>
        <w:t>“</w:t>
      </w:r>
      <w:r w:rsidR="003F77DB">
        <w:rPr>
          <w:rFonts w:ascii="仿宋_GB2312" w:eastAsia="仿宋_GB2312" w:hAnsi="仿宋_GB2312" w:cs="黑体" w:hint="eastAsia"/>
          <w:color w:val="000000"/>
          <w:sz w:val="28"/>
          <w:szCs w:val="32"/>
        </w:rPr>
        <w:t>信仰的力量</w:t>
      </w:r>
      <w:r>
        <w:rPr>
          <w:rFonts w:ascii="仿宋_GB2312" w:eastAsia="仿宋_GB2312" w:hAnsi="仿宋_GB2312" w:cs="黑体" w:hint="eastAsia"/>
          <w:color w:val="000000"/>
          <w:sz w:val="28"/>
          <w:szCs w:val="32"/>
        </w:rPr>
        <w:t>”上海中医药大学远志大讲堂系列宣讲活动</w:t>
      </w:r>
      <w:r>
        <w:rPr>
          <w:rFonts w:ascii="仿宋_GB2312" w:eastAsia="仿宋_GB2312" w:hAnsi="仿宋_GB2312" w:hint="eastAsia"/>
          <w:sz w:val="28"/>
          <w:szCs w:val="32"/>
        </w:rPr>
        <w:t>效果反馈表（青年听众填写）</w:t>
      </w:r>
    </w:p>
    <w:p w:rsidR="00FC7813" w:rsidRDefault="00FC7813">
      <w:pPr>
        <w:spacing w:line="500" w:lineRule="exact"/>
        <w:ind w:left="1120" w:hangingChars="400" w:hanging="1120"/>
        <w:rPr>
          <w:rFonts w:ascii="仿宋_GB2312" w:eastAsia="仿宋_GB2312" w:hAnsi="仿宋_GB2312"/>
          <w:sz w:val="28"/>
          <w:szCs w:val="32"/>
        </w:rPr>
      </w:pPr>
    </w:p>
    <w:p w:rsidR="00FC7813" w:rsidRDefault="00FC7813">
      <w:pPr>
        <w:spacing w:line="500" w:lineRule="exact"/>
        <w:ind w:left="1120" w:hangingChars="400" w:hanging="1120"/>
        <w:rPr>
          <w:rFonts w:ascii="仿宋_GB2312" w:eastAsia="仿宋_GB2312" w:hAnsi="仿宋_GB2312"/>
          <w:sz w:val="28"/>
          <w:szCs w:val="32"/>
        </w:rPr>
      </w:pPr>
    </w:p>
    <w:p w:rsidR="00FC7813" w:rsidRDefault="00FC7813">
      <w:pPr>
        <w:spacing w:line="500" w:lineRule="exact"/>
        <w:ind w:left="1120" w:hangingChars="400" w:hanging="1120"/>
        <w:rPr>
          <w:rFonts w:ascii="仿宋_GB2312" w:eastAsia="仿宋_GB2312" w:hAnsi="宋体" w:cs="仿宋_GB2312"/>
          <w:snapToGrid w:val="0"/>
          <w:color w:val="333333"/>
          <w:kern w:val="0"/>
          <w:sz w:val="28"/>
          <w:szCs w:val="28"/>
        </w:rPr>
      </w:pPr>
      <w:bookmarkStart w:id="2" w:name="_GoBack"/>
      <w:bookmarkEnd w:id="2"/>
    </w:p>
    <w:p w:rsidR="000C2023" w:rsidRDefault="00A436D8">
      <w:pPr>
        <w:widowControl/>
        <w:overflowPunct w:val="0"/>
        <w:snapToGrid w:val="0"/>
        <w:spacing w:line="560" w:lineRule="exact"/>
        <w:ind w:right="280" w:firstLineChars="200" w:firstLine="560"/>
        <w:jc w:val="right"/>
        <w:rPr>
          <w:rFonts w:ascii="仿宋_GB2312" w:eastAsia="仿宋_GB2312" w:hAnsi="宋体" w:cs="宋体"/>
          <w:color w:val="333333"/>
          <w:kern w:val="0"/>
          <w:sz w:val="28"/>
          <w:szCs w:val="28"/>
        </w:rPr>
      </w:pPr>
      <w:r>
        <w:rPr>
          <w:rFonts w:ascii="仿宋_GB2312" w:eastAsia="仿宋_GB2312" w:hAnsi="宋体" w:cs="仿宋_GB2312" w:hint="eastAsia"/>
          <w:snapToGrid w:val="0"/>
          <w:color w:val="333333"/>
          <w:kern w:val="0"/>
          <w:sz w:val="28"/>
          <w:szCs w:val="28"/>
        </w:rPr>
        <w:t>共青团上海中医药大学委员会</w:t>
      </w:r>
    </w:p>
    <w:p w:rsidR="000C2023" w:rsidRDefault="00A436D8">
      <w:pPr>
        <w:widowControl/>
        <w:overflowPunct w:val="0"/>
        <w:snapToGrid w:val="0"/>
        <w:spacing w:line="560" w:lineRule="exact"/>
        <w:ind w:right="560" w:firstLineChars="200" w:firstLine="560"/>
        <w:jc w:val="center"/>
        <w:rPr>
          <w:rFonts w:ascii="仿宋_GB2312" w:eastAsia="仿宋_GB2312" w:hAnsi="宋体" w:cs="宋体"/>
          <w:snapToGrid w:val="0"/>
          <w:color w:val="333333"/>
          <w:kern w:val="0"/>
          <w:sz w:val="28"/>
          <w:szCs w:val="28"/>
        </w:rPr>
      </w:pPr>
      <w:r>
        <w:rPr>
          <w:rFonts w:ascii="仿宋_GB2312" w:eastAsia="仿宋_GB2312" w:hAnsi="宋体" w:cs="宋体" w:hint="eastAsia"/>
          <w:snapToGrid w:val="0"/>
          <w:color w:val="333333"/>
          <w:kern w:val="0"/>
          <w:sz w:val="28"/>
          <w:szCs w:val="28"/>
        </w:rPr>
        <w:t xml:space="preserve">                           201</w:t>
      </w:r>
      <w:r w:rsidR="007A5CED">
        <w:rPr>
          <w:rFonts w:ascii="仿宋_GB2312" w:eastAsia="仿宋_GB2312" w:hAnsi="宋体" w:cs="宋体"/>
          <w:snapToGrid w:val="0"/>
          <w:color w:val="333333"/>
          <w:kern w:val="0"/>
          <w:sz w:val="28"/>
          <w:szCs w:val="28"/>
        </w:rPr>
        <w:t>4</w:t>
      </w:r>
      <w:r>
        <w:rPr>
          <w:rFonts w:ascii="仿宋_GB2312" w:eastAsia="仿宋_GB2312" w:hAnsi="宋体" w:cs="宋体" w:hint="eastAsia"/>
          <w:snapToGrid w:val="0"/>
          <w:color w:val="333333"/>
          <w:kern w:val="0"/>
          <w:sz w:val="28"/>
          <w:szCs w:val="28"/>
        </w:rPr>
        <w:t>年3月</w:t>
      </w:r>
      <w:r w:rsidR="007A5CED">
        <w:rPr>
          <w:rFonts w:ascii="仿宋_GB2312" w:eastAsia="仿宋_GB2312" w:hAnsi="宋体" w:cs="宋体"/>
          <w:snapToGrid w:val="0"/>
          <w:color w:val="333333"/>
          <w:kern w:val="0"/>
          <w:sz w:val="28"/>
          <w:szCs w:val="28"/>
        </w:rPr>
        <w:t>6</w:t>
      </w:r>
      <w:r>
        <w:rPr>
          <w:rFonts w:ascii="仿宋_GB2312" w:eastAsia="仿宋_GB2312" w:hAnsi="宋体" w:cs="宋体" w:hint="eastAsia"/>
          <w:snapToGrid w:val="0"/>
          <w:color w:val="333333"/>
          <w:kern w:val="0"/>
          <w:sz w:val="28"/>
          <w:szCs w:val="28"/>
        </w:rPr>
        <w:t>日</w:t>
      </w:r>
    </w:p>
    <w:p w:rsidR="000C2023" w:rsidRDefault="000C2023">
      <w:pPr>
        <w:widowControl/>
        <w:overflowPunct w:val="0"/>
        <w:snapToGrid w:val="0"/>
        <w:spacing w:line="560" w:lineRule="exact"/>
        <w:ind w:right="560" w:firstLineChars="200" w:firstLine="560"/>
        <w:jc w:val="center"/>
        <w:rPr>
          <w:rFonts w:ascii="仿宋_GB2312" w:eastAsia="仿宋_GB2312" w:hAnsi="宋体" w:cs="宋体"/>
          <w:snapToGrid w:val="0"/>
          <w:color w:val="333333"/>
          <w:kern w:val="0"/>
          <w:sz w:val="28"/>
          <w:szCs w:val="28"/>
        </w:rPr>
      </w:pPr>
    </w:p>
    <w:p w:rsidR="000C2023" w:rsidRDefault="00A436D8">
      <w:pPr>
        <w:widowControl/>
        <w:adjustRightInd w:val="0"/>
        <w:snapToGrid w:val="0"/>
        <w:spacing w:line="360" w:lineRule="auto"/>
        <w:rPr>
          <w:rFonts w:ascii="黑体" w:eastAsia="黑体" w:hAnsi="宋体" w:cs="宋体"/>
          <w:kern w:val="0"/>
          <w:sz w:val="28"/>
          <w:szCs w:val="28"/>
        </w:rPr>
      </w:pPr>
      <w:r>
        <w:rPr>
          <w:rFonts w:ascii="黑体" w:eastAsia="黑体" w:hAnsi="宋体" w:cs="宋体" w:hint="eastAsia"/>
          <w:kern w:val="0"/>
          <w:sz w:val="28"/>
          <w:szCs w:val="28"/>
        </w:rPr>
        <w:t>主题词：梦想  大讲堂  通知</w:t>
      </w:r>
    </w:p>
    <w:p w:rsidR="000C2023" w:rsidRDefault="00A436D8">
      <w:pPr>
        <w:widowControl/>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lastRenderedPageBreak/>
        <w:t>抄送：团市委、校党委、各附院党委、各学院、部党总支、各直属党支部</w:t>
      </w:r>
    </w:p>
    <w:p w:rsidR="007A5CED" w:rsidRDefault="007A5CED">
      <w:pPr>
        <w:widowControl/>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br w:type="page"/>
      </w:r>
    </w:p>
    <w:p w:rsidR="000C2023" w:rsidRDefault="00A436D8">
      <w:pPr>
        <w:widowControl/>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附件1：</w:t>
      </w:r>
    </w:p>
    <w:p w:rsidR="000C2023" w:rsidRDefault="00A436D8">
      <w:pPr>
        <w:spacing w:line="580" w:lineRule="exact"/>
        <w:jc w:val="center"/>
        <w:rPr>
          <w:rFonts w:ascii="黑体" w:eastAsia="黑体" w:hAnsi="黑体" w:cs="黑体"/>
          <w:color w:val="000000"/>
          <w:sz w:val="32"/>
          <w:szCs w:val="32"/>
        </w:rPr>
      </w:pPr>
      <w:r>
        <w:rPr>
          <w:rFonts w:ascii="黑体" w:eastAsia="黑体" w:hAnsi="黑体" w:cs="黑体" w:hint="eastAsia"/>
          <w:sz w:val="32"/>
          <w:szCs w:val="32"/>
        </w:rPr>
        <w:t>“</w:t>
      </w:r>
      <w:r w:rsidR="003F77DB">
        <w:rPr>
          <w:rFonts w:ascii="黑体" w:eastAsia="黑体" w:hAnsi="黑体" w:cs="黑体" w:hint="eastAsia"/>
          <w:color w:val="000000"/>
          <w:sz w:val="32"/>
          <w:szCs w:val="32"/>
        </w:rPr>
        <w:t>信仰的力量</w:t>
      </w:r>
      <w:r>
        <w:rPr>
          <w:rFonts w:ascii="黑体" w:eastAsia="黑体" w:hAnsi="黑体" w:cs="黑体" w:hint="eastAsia"/>
          <w:color w:val="000000"/>
          <w:sz w:val="32"/>
          <w:szCs w:val="32"/>
        </w:rPr>
        <w:t>”上海中医药大学远志大讲堂</w:t>
      </w:r>
    </w:p>
    <w:p w:rsidR="000C2023" w:rsidRDefault="00A436D8">
      <w:pPr>
        <w:spacing w:line="360" w:lineRule="auto"/>
        <w:jc w:val="center"/>
        <w:rPr>
          <w:rFonts w:ascii="黑体" w:eastAsia="黑体" w:hAnsi="宋体"/>
          <w:color w:val="000000"/>
          <w:sz w:val="32"/>
          <w:szCs w:val="32"/>
        </w:rPr>
      </w:pPr>
      <w:r>
        <w:rPr>
          <w:rFonts w:ascii="黑体" w:eastAsia="黑体" w:hAnsi="黑体" w:cs="黑体" w:hint="eastAsia"/>
          <w:color w:val="000000"/>
          <w:sz w:val="32"/>
          <w:szCs w:val="32"/>
        </w:rPr>
        <w:t>系列宣讲活动</w:t>
      </w:r>
      <w:r>
        <w:rPr>
          <w:rFonts w:ascii="黑体" w:eastAsia="黑体" w:hAnsi="宋体" w:hint="eastAsia"/>
          <w:sz w:val="32"/>
          <w:szCs w:val="32"/>
        </w:rPr>
        <w:t>申报表</w:t>
      </w:r>
    </w:p>
    <w:p w:rsidR="000C2023" w:rsidRDefault="000C2023">
      <w:pPr>
        <w:adjustRightInd w:val="0"/>
        <w:snapToGrid w:val="0"/>
        <w:spacing w:line="300" w:lineRule="auto"/>
        <w:rPr>
          <w:rFonts w:ascii="仿宋_GB2312" w:eastAsia="仿宋_GB2312" w:hAnsi="宋体"/>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9"/>
        <w:gridCol w:w="514"/>
        <w:gridCol w:w="720"/>
        <w:gridCol w:w="568"/>
        <w:gridCol w:w="1056"/>
        <w:gridCol w:w="1620"/>
        <w:gridCol w:w="1080"/>
        <w:gridCol w:w="1930"/>
      </w:tblGrid>
      <w:tr w:rsidR="000C2023">
        <w:trPr>
          <w:tblCellSpacing w:w="0" w:type="dxa"/>
          <w:jc w:val="center"/>
        </w:trPr>
        <w:tc>
          <w:tcPr>
            <w:tcW w:w="2443" w:type="dxa"/>
            <w:gridSpan w:val="3"/>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申报单位（盖章）</w:t>
            </w:r>
          </w:p>
        </w:tc>
        <w:tc>
          <w:tcPr>
            <w:tcW w:w="6254" w:type="dxa"/>
            <w:gridSpan w:val="5"/>
            <w:vAlign w:val="center"/>
          </w:tcPr>
          <w:p w:rsidR="000C2023" w:rsidRDefault="000C2023">
            <w:pPr>
              <w:widowControl/>
              <w:adjustRightInd w:val="0"/>
              <w:snapToGrid w:val="0"/>
              <w:spacing w:line="300" w:lineRule="auto"/>
              <w:jc w:val="center"/>
              <w:rPr>
                <w:rFonts w:ascii="宋体" w:eastAsia="仿宋_GB2312" w:hAnsi="宋体" w:cs="宋体"/>
                <w:color w:val="000000"/>
                <w:kern w:val="0"/>
                <w:sz w:val="28"/>
                <w:szCs w:val="28"/>
              </w:rPr>
            </w:pPr>
          </w:p>
        </w:tc>
      </w:tr>
      <w:tr w:rsidR="000C2023">
        <w:trPr>
          <w:tblCellSpacing w:w="0" w:type="dxa"/>
          <w:jc w:val="center"/>
        </w:trPr>
        <w:tc>
          <w:tcPr>
            <w:tcW w:w="1209" w:type="dxa"/>
            <w:tcBorders>
              <w:right w:val="single" w:sz="4" w:space="0" w:color="auto"/>
            </w:tcBorders>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负责人</w:t>
            </w:r>
          </w:p>
        </w:tc>
        <w:tc>
          <w:tcPr>
            <w:tcW w:w="1802" w:type="dxa"/>
            <w:gridSpan w:val="3"/>
            <w:tcBorders>
              <w:left w:val="single" w:sz="4" w:space="0" w:color="auto"/>
              <w:right w:val="single" w:sz="4" w:space="0" w:color="auto"/>
            </w:tcBorders>
            <w:vAlign w:val="center"/>
          </w:tcPr>
          <w:p w:rsidR="000C2023" w:rsidRDefault="000C2023">
            <w:pPr>
              <w:adjustRightInd w:val="0"/>
              <w:snapToGrid w:val="0"/>
              <w:spacing w:line="300" w:lineRule="auto"/>
              <w:jc w:val="center"/>
              <w:rPr>
                <w:rFonts w:ascii="宋体" w:eastAsia="仿宋_GB2312" w:hAnsi="宋体" w:cs="宋体"/>
                <w:color w:val="000000"/>
                <w:kern w:val="0"/>
                <w:sz w:val="28"/>
                <w:szCs w:val="28"/>
              </w:rPr>
            </w:pPr>
          </w:p>
        </w:tc>
        <w:tc>
          <w:tcPr>
            <w:tcW w:w="1056" w:type="dxa"/>
            <w:tcBorders>
              <w:left w:val="single" w:sz="4" w:space="0" w:color="auto"/>
              <w:right w:val="single" w:sz="4" w:space="0" w:color="auto"/>
            </w:tcBorders>
            <w:vAlign w:val="center"/>
          </w:tcPr>
          <w:p w:rsidR="000C2023" w:rsidRDefault="00A436D8">
            <w:pPr>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职务</w:t>
            </w:r>
          </w:p>
        </w:tc>
        <w:tc>
          <w:tcPr>
            <w:tcW w:w="1620" w:type="dxa"/>
            <w:tcBorders>
              <w:left w:val="single" w:sz="4" w:space="0" w:color="auto"/>
              <w:right w:val="single" w:sz="4" w:space="0" w:color="auto"/>
            </w:tcBorders>
            <w:vAlign w:val="center"/>
          </w:tcPr>
          <w:p w:rsidR="000C2023" w:rsidRDefault="000C2023">
            <w:pPr>
              <w:adjustRightInd w:val="0"/>
              <w:snapToGrid w:val="0"/>
              <w:spacing w:line="300" w:lineRule="auto"/>
              <w:jc w:val="center"/>
              <w:rPr>
                <w:rFonts w:ascii="宋体" w:eastAsia="仿宋_GB2312" w:hAnsi="宋体" w:cs="宋体"/>
                <w:color w:val="000000"/>
                <w:kern w:val="0"/>
                <w:sz w:val="28"/>
                <w:szCs w:val="28"/>
              </w:rPr>
            </w:pPr>
          </w:p>
        </w:tc>
        <w:tc>
          <w:tcPr>
            <w:tcW w:w="1080" w:type="dxa"/>
            <w:tcBorders>
              <w:left w:val="single" w:sz="4" w:space="0" w:color="auto"/>
              <w:right w:val="single" w:sz="4" w:space="0" w:color="auto"/>
            </w:tcBorders>
            <w:vAlign w:val="center"/>
          </w:tcPr>
          <w:p w:rsidR="000C2023" w:rsidRDefault="00A436D8">
            <w:pPr>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手机</w:t>
            </w:r>
          </w:p>
        </w:tc>
        <w:tc>
          <w:tcPr>
            <w:tcW w:w="1930" w:type="dxa"/>
            <w:tcBorders>
              <w:left w:val="single" w:sz="4" w:space="0" w:color="auto"/>
            </w:tcBorders>
            <w:vAlign w:val="center"/>
          </w:tcPr>
          <w:p w:rsidR="000C2023" w:rsidRDefault="000C2023">
            <w:pPr>
              <w:adjustRightInd w:val="0"/>
              <w:snapToGrid w:val="0"/>
              <w:spacing w:line="300" w:lineRule="auto"/>
              <w:jc w:val="center"/>
              <w:rPr>
                <w:rFonts w:ascii="宋体" w:eastAsia="仿宋_GB2312" w:hAnsi="宋体" w:cs="宋体"/>
                <w:color w:val="000000"/>
                <w:kern w:val="0"/>
                <w:sz w:val="28"/>
                <w:szCs w:val="28"/>
              </w:rPr>
            </w:pPr>
          </w:p>
        </w:tc>
      </w:tr>
      <w:tr w:rsidR="000C2023">
        <w:trPr>
          <w:trHeight w:val="778"/>
          <w:tblCellSpacing w:w="0" w:type="dxa"/>
          <w:jc w:val="center"/>
        </w:trPr>
        <w:tc>
          <w:tcPr>
            <w:tcW w:w="2443" w:type="dxa"/>
            <w:gridSpan w:val="3"/>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拟邀请主讲人</w:t>
            </w:r>
          </w:p>
        </w:tc>
        <w:tc>
          <w:tcPr>
            <w:tcW w:w="6254" w:type="dxa"/>
            <w:gridSpan w:val="5"/>
          </w:tcPr>
          <w:p w:rsidR="000C2023" w:rsidRDefault="000C2023">
            <w:pPr>
              <w:widowControl/>
              <w:adjustRightInd w:val="0"/>
              <w:snapToGrid w:val="0"/>
              <w:spacing w:line="300" w:lineRule="auto"/>
              <w:ind w:firstLineChars="100" w:firstLine="280"/>
              <w:jc w:val="left"/>
              <w:rPr>
                <w:rFonts w:ascii="宋体" w:eastAsia="仿宋_GB2312" w:hAnsi="宋体" w:cs="宋体"/>
                <w:color w:val="000000"/>
                <w:kern w:val="0"/>
                <w:sz w:val="28"/>
                <w:szCs w:val="28"/>
              </w:rPr>
            </w:pPr>
          </w:p>
        </w:tc>
      </w:tr>
      <w:tr w:rsidR="000C2023">
        <w:trPr>
          <w:trHeight w:val="746"/>
          <w:tblCellSpacing w:w="0" w:type="dxa"/>
          <w:jc w:val="center"/>
        </w:trPr>
        <w:tc>
          <w:tcPr>
            <w:tcW w:w="2443" w:type="dxa"/>
            <w:gridSpan w:val="3"/>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拟邀请主讲选题</w:t>
            </w:r>
          </w:p>
        </w:tc>
        <w:tc>
          <w:tcPr>
            <w:tcW w:w="6254" w:type="dxa"/>
            <w:gridSpan w:val="5"/>
          </w:tcPr>
          <w:p w:rsidR="000C2023" w:rsidRDefault="000C2023">
            <w:pPr>
              <w:widowControl/>
              <w:adjustRightInd w:val="0"/>
              <w:snapToGrid w:val="0"/>
              <w:spacing w:line="300" w:lineRule="auto"/>
              <w:jc w:val="left"/>
              <w:rPr>
                <w:rFonts w:ascii="宋体" w:eastAsia="仿宋_GB2312" w:hAnsi="宋体" w:cs="宋体"/>
                <w:color w:val="000000"/>
                <w:kern w:val="0"/>
                <w:sz w:val="28"/>
                <w:szCs w:val="28"/>
              </w:rPr>
            </w:pPr>
          </w:p>
        </w:tc>
      </w:tr>
      <w:tr w:rsidR="000C2023">
        <w:trPr>
          <w:tblCellSpacing w:w="0" w:type="dxa"/>
          <w:jc w:val="center"/>
        </w:trPr>
        <w:tc>
          <w:tcPr>
            <w:tcW w:w="2443" w:type="dxa"/>
            <w:gridSpan w:val="3"/>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主讲人简介</w:t>
            </w:r>
          </w:p>
        </w:tc>
        <w:tc>
          <w:tcPr>
            <w:tcW w:w="6254" w:type="dxa"/>
            <w:gridSpan w:val="5"/>
          </w:tcPr>
          <w:p w:rsidR="000C2023" w:rsidRDefault="00A436D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w:t>
            </w:r>
            <w:r>
              <w:rPr>
                <w:rFonts w:ascii="宋体" w:eastAsia="仿宋_GB2312" w:hAnsi="宋体" w:cs="宋体" w:hint="eastAsia"/>
                <w:color w:val="000000"/>
                <w:kern w:val="0"/>
                <w:sz w:val="28"/>
                <w:szCs w:val="28"/>
              </w:rPr>
              <w:t>200</w:t>
            </w:r>
            <w:r>
              <w:rPr>
                <w:rFonts w:ascii="宋体" w:eastAsia="仿宋_GB2312" w:hAnsi="宋体" w:cs="宋体" w:hint="eastAsia"/>
                <w:color w:val="000000"/>
                <w:kern w:val="0"/>
                <w:sz w:val="28"/>
                <w:szCs w:val="28"/>
              </w:rPr>
              <w:t>字左右）</w:t>
            </w: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C2023" w:rsidRDefault="000C2023">
            <w:pPr>
              <w:widowControl/>
              <w:adjustRightInd w:val="0"/>
              <w:snapToGrid w:val="0"/>
              <w:spacing w:line="300" w:lineRule="auto"/>
              <w:jc w:val="left"/>
              <w:rPr>
                <w:rFonts w:ascii="宋体" w:eastAsia="仿宋_GB2312" w:hAnsi="宋体" w:cs="宋体"/>
                <w:color w:val="000000"/>
                <w:kern w:val="0"/>
                <w:sz w:val="28"/>
                <w:szCs w:val="28"/>
              </w:rPr>
            </w:pPr>
          </w:p>
        </w:tc>
      </w:tr>
      <w:tr w:rsidR="000C2023">
        <w:trPr>
          <w:tblCellSpacing w:w="0" w:type="dxa"/>
          <w:jc w:val="center"/>
        </w:trPr>
        <w:tc>
          <w:tcPr>
            <w:tcW w:w="2443" w:type="dxa"/>
            <w:gridSpan w:val="3"/>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听</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众</w:t>
            </w:r>
          </w:p>
        </w:tc>
        <w:tc>
          <w:tcPr>
            <w:tcW w:w="6254" w:type="dxa"/>
            <w:gridSpan w:val="5"/>
          </w:tcPr>
          <w:p w:rsidR="000C2023" w:rsidRDefault="00A436D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共邀请约</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人出席</w:t>
            </w:r>
          </w:p>
        </w:tc>
      </w:tr>
      <w:tr w:rsidR="000C2023">
        <w:trPr>
          <w:tblCellSpacing w:w="0" w:type="dxa"/>
          <w:jc w:val="center"/>
        </w:trPr>
        <w:tc>
          <w:tcPr>
            <w:tcW w:w="8697" w:type="dxa"/>
            <w:gridSpan w:val="8"/>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拟邀请主讲时间（请填写两个，以便安排调整）</w:t>
            </w:r>
          </w:p>
        </w:tc>
      </w:tr>
      <w:tr w:rsidR="000C2023">
        <w:trPr>
          <w:trHeight w:val="551"/>
          <w:tblCellSpacing w:w="0" w:type="dxa"/>
          <w:jc w:val="center"/>
        </w:trPr>
        <w:tc>
          <w:tcPr>
            <w:tcW w:w="1723" w:type="dxa"/>
            <w:gridSpan w:val="2"/>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可选时间</w:t>
            </w:r>
            <w:r>
              <w:rPr>
                <w:rFonts w:ascii="宋体" w:eastAsia="仿宋_GB2312" w:hAnsi="宋体" w:cs="宋体" w:hint="eastAsia"/>
                <w:color w:val="000000"/>
                <w:kern w:val="0"/>
                <w:sz w:val="28"/>
                <w:szCs w:val="28"/>
              </w:rPr>
              <w:t>1</w:t>
            </w:r>
          </w:p>
        </w:tc>
        <w:tc>
          <w:tcPr>
            <w:tcW w:w="2344" w:type="dxa"/>
            <w:gridSpan w:val="3"/>
            <w:vAlign w:val="center"/>
          </w:tcPr>
          <w:p w:rsidR="000C2023" w:rsidRDefault="00A436D8">
            <w:pPr>
              <w:widowControl/>
              <w:adjustRightInd w:val="0"/>
              <w:snapToGrid w:val="0"/>
              <w:spacing w:line="300" w:lineRule="auto"/>
              <w:ind w:firstLineChars="250" w:firstLine="700"/>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月</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日</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时</w:t>
            </w:r>
          </w:p>
        </w:tc>
        <w:tc>
          <w:tcPr>
            <w:tcW w:w="1620" w:type="dxa"/>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可选时间</w:t>
            </w:r>
            <w:r>
              <w:rPr>
                <w:rFonts w:ascii="宋体" w:eastAsia="仿宋_GB2312" w:hAnsi="宋体" w:cs="宋体" w:hint="eastAsia"/>
                <w:color w:val="000000"/>
                <w:kern w:val="0"/>
                <w:sz w:val="28"/>
                <w:szCs w:val="28"/>
              </w:rPr>
              <w:t>2</w:t>
            </w:r>
          </w:p>
        </w:tc>
        <w:tc>
          <w:tcPr>
            <w:tcW w:w="3010" w:type="dxa"/>
            <w:gridSpan w:val="2"/>
            <w:vAlign w:val="center"/>
          </w:tcPr>
          <w:p w:rsidR="000C2023" w:rsidRDefault="00A436D8">
            <w:pPr>
              <w:widowControl/>
              <w:adjustRightInd w:val="0"/>
              <w:snapToGrid w:val="0"/>
              <w:spacing w:line="300" w:lineRule="auto"/>
              <w:ind w:firstLineChars="400" w:firstLine="1120"/>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月</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日</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时</w:t>
            </w:r>
          </w:p>
        </w:tc>
      </w:tr>
      <w:tr w:rsidR="000C2023">
        <w:trPr>
          <w:trHeight w:val="601"/>
          <w:tblCellSpacing w:w="0" w:type="dxa"/>
          <w:jc w:val="center"/>
        </w:trPr>
        <w:tc>
          <w:tcPr>
            <w:tcW w:w="1723" w:type="dxa"/>
            <w:gridSpan w:val="2"/>
            <w:vAlign w:val="center"/>
          </w:tcPr>
          <w:p w:rsidR="000C2023" w:rsidRDefault="00A436D8">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主讲场所</w:t>
            </w:r>
          </w:p>
        </w:tc>
        <w:tc>
          <w:tcPr>
            <w:tcW w:w="6974" w:type="dxa"/>
            <w:gridSpan w:val="6"/>
            <w:vAlign w:val="center"/>
          </w:tcPr>
          <w:p w:rsidR="000C2023" w:rsidRDefault="000C2023">
            <w:pPr>
              <w:widowControl/>
              <w:adjustRightInd w:val="0"/>
              <w:snapToGrid w:val="0"/>
              <w:spacing w:line="300" w:lineRule="auto"/>
              <w:jc w:val="center"/>
              <w:rPr>
                <w:rFonts w:ascii="宋体" w:eastAsia="仿宋_GB2312" w:hAnsi="宋体" w:cs="宋体"/>
                <w:color w:val="000000"/>
                <w:kern w:val="0"/>
                <w:sz w:val="28"/>
                <w:szCs w:val="28"/>
              </w:rPr>
            </w:pPr>
          </w:p>
        </w:tc>
      </w:tr>
    </w:tbl>
    <w:p w:rsidR="007A5CED" w:rsidRDefault="007A5CED">
      <w:pPr>
        <w:widowControl/>
        <w:jc w:val="left"/>
        <w:rPr>
          <w:rFonts w:ascii="仿宋_GB2312" w:eastAsia="仿宋_GB2312" w:hAnsi="宋体"/>
          <w:sz w:val="28"/>
          <w:szCs w:val="28"/>
        </w:rPr>
      </w:pPr>
      <w:r>
        <w:rPr>
          <w:rFonts w:ascii="仿宋_GB2312" w:eastAsia="仿宋_GB2312" w:hAnsi="宋体"/>
          <w:sz w:val="28"/>
          <w:szCs w:val="28"/>
        </w:rPr>
        <w:br w:type="page"/>
      </w:r>
    </w:p>
    <w:p w:rsidR="000C2023" w:rsidRDefault="00A436D8">
      <w:pPr>
        <w:widowControl/>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lastRenderedPageBreak/>
        <w:t>附件2：</w:t>
      </w:r>
    </w:p>
    <w:p w:rsidR="000C2023" w:rsidRDefault="00A436D8" w:rsidP="007A5CED">
      <w:pPr>
        <w:jc w:val="center"/>
        <w:rPr>
          <w:rFonts w:ascii="隶书" w:eastAsia="隶书" w:hAnsi="隶书" w:cs="隶书"/>
          <w:b/>
          <w:bCs/>
          <w:color w:val="000000"/>
          <w:sz w:val="44"/>
          <w:szCs w:val="44"/>
        </w:rPr>
      </w:pPr>
      <w:r>
        <w:rPr>
          <w:rFonts w:ascii="华文隶书" w:eastAsia="华文隶书" w:hAnsi="华文隶书" w:cs="华文隶书" w:hint="eastAsia"/>
          <w:b/>
          <w:bCs/>
          <w:color w:val="000000"/>
          <w:sz w:val="44"/>
          <w:szCs w:val="44"/>
        </w:rPr>
        <w:t>“</w:t>
      </w:r>
      <w:r w:rsidR="00E06CA0">
        <w:rPr>
          <w:rFonts w:ascii="华文隶书" w:eastAsia="华文隶书" w:hAnsi="华文隶书" w:cs="华文隶书" w:hint="eastAsia"/>
          <w:b/>
          <w:bCs/>
          <w:color w:val="000000"/>
          <w:sz w:val="44"/>
          <w:szCs w:val="44"/>
        </w:rPr>
        <w:t>信仰</w:t>
      </w:r>
      <w:r>
        <w:rPr>
          <w:rFonts w:ascii="华文隶书" w:eastAsia="华文隶书" w:hAnsi="华文隶书" w:cs="华文隶书" w:hint="eastAsia"/>
          <w:b/>
          <w:bCs/>
          <w:color w:val="000000"/>
          <w:sz w:val="44"/>
          <w:szCs w:val="44"/>
        </w:rPr>
        <w:t>的力量”</w:t>
      </w:r>
      <w:r>
        <w:rPr>
          <w:rFonts w:ascii="隶书" w:eastAsia="隶书" w:hAnsi="隶书" w:cs="隶书" w:hint="eastAsia"/>
          <w:b/>
          <w:bCs/>
          <w:color w:val="000000"/>
          <w:sz w:val="44"/>
          <w:szCs w:val="44"/>
        </w:rPr>
        <w:t>上海中医药大学远志大讲堂</w:t>
      </w:r>
    </w:p>
    <w:p w:rsidR="000C2023" w:rsidRDefault="00A436D8" w:rsidP="007A5CED">
      <w:pPr>
        <w:adjustRightInd w:val="0"/>
        <w:snapToGrid w:val="0"/>
        <w:jc w:val="center"/>
        <w:rPr>
          <w:rFonts w:ascii="华文行楷" w:eastAsia="华文行楷" w:hAnsi="华文行楷" w:cs="华文行楷"/>
          <w:b/>
          <w:bCs/>
          <w:color w:val="000000"/>
          <w:sz w:val="48"/>
          <w:szCs w:val="48"/>
        </w:rPr>
      </w:pPr>
      <w:r>
        <w:rPr>
          <w:rFonts w:ascii="华文彩云" w:eastAsia="华文彩云" w:hAnsi="华文彩云" w:cs="华文彩云" w:hint="eastAsia"/>
          <w:b/>
          <w:bCs/>
          <w:color w:val="000000"/>
          <w:sz w:val="48"/>
          <w:szCs w:val="48"/>
        </w:rPr>
        <w:t>邀 请 函</w:t>
      </w:r>
    </w:p>
    <w:p w:rsidR="00E06CA0" w:rsidRDefault="00E06CA0" w:rsidP="007A5CED">
      <w:pPr>
        <w:spacing w:line="480" w:lineRule="exact"/>
        <w:rPr>
          <w:rFonts w:ascii="华文行楷" w:eastAsia="华文行楷" w:hAnsi="Arial"/>
          <w:color w:val="000000"/>
          <w:sz w:val="32"/>
          <w:szCs w:val="32"/>
        </w:rPr>
      </w:pPr>
    </w:p>
    <w:p w:rsidR="000C2023" w:rsidRDefault="00A436D8" w:rsidP="00E06CA0">
      <w:pPr>
        <w:spacing w:line="360" w:lineRule="auto"/>
        <w:rPr>
          <w:rFonts w:ascii="华文行楷" w:eastAsia="华文行楷" w:hAnsi="Arial"/>
          <w:color w:val="000000"/>
          <w:sz w:val="32"/>
          <w:szCs w:val="32"/>
        </w:rPr>
      </w:pPr>
      <w:r>
        <w:rPr>
          <w:rFonts w:ascii="华文行楷" w:eastAsia="华文行楷" w:hAnsi="Arial" w:hint="eastAsia"/>
          <w:color w:val="000000"/>
          <w:sz w:val="32"/>
          <w:szCs w:val="32"/>
        </w:rPr>
        <w:t>尊敬的</w:t>
      </w:r>
      <w:r>
        <w:rPr>
          <w:rFonts w:ascii="华文行楷" w:eastAsia="华文行楷" w:hAnsi="Arial" w:hint="eastAsia"/>
          <w:color w:val="000000"/>
          <w:sz w:val="32"/>
          <w:szCs w:val="32"/>
          <w:u w:val="single"/>
        </w:rPr>
        <w:t xml:space="preserve">        </w:t>
      </w:r>
      <w:r>
        <w:rPr>
          <w:rFonts w:ascii="华文行楷" w:eastAsia="华文行楷" w:hAnsi="Arial" w:hint="eastAsia"/>
          <w:color w:val="000000"/>
          <w:sz w:val="32"/>
          <w:szCs w:val="32"/>
        </w:rPr>
        <w:t>老师：</w:t>
      </w:r>
    </w:p>
    <w:p w:rsidR="00E06CA0" w:rsidRDefault="00E06CA0" w:rsidP="00E06CA0">
      <w:pPr>
        <w:spacing w:line="360" w:lineRule="auto"/>
        <w:ind w:right="17" w:firstLineChars="200" w:firstLine="560"/>
        <w:rPr>
          <w:rFonts w:ascii="仿宋_GB2312" w:eastAsia="仿宋_GB2312" w:hAnsi="仿宋_GB2312" w:cs="仿宋_GB2312"/>
          <w:color w:val="333333"/>
          <w:sz w:val="28"/>
          <w:szCs w:val="28"/>
        </w:rPr>
      </w:pPr>
      <w:r w:rsidRPr="00E06CA0">
        <w:rPr>
          <w:rFonts w:ascii="仿宋_GB2312" w:eastAsia="仿宋_GB2312" w:hAnsi="仿宋_GB2312" w:cs="仿宋_GB2312" w:hint="eastAsia"/>
          <w:color w:val="333333"/>
          <w:sz w:val="28"/>
          <w:szCs w:val="28"/>
        </w:rPr>
        <w:t>为深入学习宣传贯彻党的十八大精神和十八届三中全会精神，全面贯彻党的教育方针，引导广大青年树立并践行社会主义核心价值观。继承“世博大讲堂”、“学党史</w:t>
      </w:r>
      <w:r w:rsidRPr="00E06CA0">
        <w:rPr>
          <w:rFonts w:ascii="微软雅黑" w:eastAsia="微软雅黑" w:hAnsi="微软雅黑" w:cs="微软雅黑" w:hint="eastAsia"/>
          <w:color w:val="333333"/>
          <w:sz w:val="28"/>
          <w:szCs w:val="28"/>
        </w:rPr>
        <w:t>•</w:t>
      </w:r>
      <w:r w:rsidRPr="00E06CA0">
        <w:rPr>
          <w:rFonts w:ascii="仿宋" w:eastAsia="仿宋" w:hAnsi="仿宋" w:cs="仿宋" w:hint="eastAsia"/>
          <w:color w:val="333333"/>
          <w:sz w:val="28"/>
          <w:szCs w:val="28"/>
        </w:rPr>
        <w:t>知党情</w:t>
      </w:r>
      <w:r w:rsidRPr="00E06CA0">
        <w:rPr>
          <w:rFonts w:ascii="微软雅黑" w:eastAsia="微软雅黑" w:hAnsi="微软雅黑" w:cs="微软雅黑" w:hint="eastAsia"/>
          <w:color w:val="333333"/>
          <w:sz w:val="28"/>
          <w:szCs w:val="28"/>
        </w:rPr>
        <w:t>•</w:t>
      </w:r>
      <w:r w:rsidRPr="00E06CA0">
        <w:rPr>
          <w:rFonts w:ascii="仿宋" w:eastAsia="仿宋" w:hAnsi="仿宋" w:cs="仿宋" w:hint="eastAsia"/>
          <w:color w:val="333333"/>
          <w:sz w:val="28"/>
          <w:szCs w:val="28"/>
        </w:rPr>
        <w:t>跟党走”纪念建党</w:t>
      </w:r>
      <w:r w:rsidRPr="00E06CA0">
        <w:rPr>
          <w:rFonts w:ascii="仿宋_GB2312" w:eastAsia="仿宋_GB2312" w:hAnsi="仿宋_GB2312" w:cs="仿宋_GB2312" w:hint="eastAsia"/>
          <w:color w:val="333333"/>
          <w:sz w:val="28"/>
          <w:szCs w:val="28"/>
        </w:rPr>
        <w:t>90周年系列大讲堂、“文化的力量”纪念建团90周年系列大讲堂、“梦想的力量”大讲堂的优良传统，今年校团委决定继续开展“信仰的力量”上海中医药大学远志大讲堂系列宣讲活动。</w:t>
      </w:r>
    </w:p>
    <w:p w:rsidR="00E06CA0" w:rsidRDefault="00E06CA0" w:rsidP="00E06CA0">
      <w:pPr>
        <w:spacing w:line="360" w:lineRule="auto"/>
        <w:ind w:right="17" w:firstLineChars="200" w:firstLine="560"/>
        <w:rPr>
          <w:rFonts w:ascii="仿宋_GB2312" w:eastAsia="仿宋_GB2312" w:hAnsi="仿宋_GB2312" w:cs="仿宋_GB2312"/>
          <w:color w:val="333333"/>
          <w:sz w:val="28"/>
          <w:szCs w:val="28"/>
        </w:rPr>
      </w:pPr>
      <w:r w:rsidRPr="00E06CA0">
        <w:rPr>
          <w:rFonts w:ascii="仿宋_GB2312" w:eastAsia="仿宋_GB2312" w:hAnsi="仿宋_GB2312" w:cs="仿宋_GB2312" w:hint="eastAsia"/>
          <w:color w:val="333333"/>
          <w:sz w:val="28"/>
          <w:szCs w:val="28"/>
        </w:rPr>
        <w:t>通过邀请学校党政领导、知名专家学者举行专题报告会，结合我校青年关注的思想理论热点问题，深入学习宣传贯彻党的十八大精神和十八届三中全会精神，引导广大青年明确自己所肩负的社会责任和历史使命，从内心深处树立社会</w:t>
      </w:r>
      <w:r>
        <w:rPr>
          <w:rFonts w:ascii="仿宋_GB2312" w:eastAsia="仿宋_GB2312" w:hAnsi="仿宋_GB2312" w:cs="仿宋_GB2312" w:hint="eastAsia"/>
          <w:color w:val="333333"/>
          <w:sz w:val="28"/>
          <w:szCs w:val="28"/>
        </w:rPr>
        <w:t>主义核心价值观，并逐步将其转化为自觉行动。</w:t>
      </w:r>
    </w:p>
    <w:p w:rsidR="000C2023" w:rsidRPr="007A5CED" w:rsidRDefault="00A436D8" w:rsidP="00E06CA0">
      <w:pPr>
        <w:spacing w:line="360" w:lineRule="auto"/>
        <w:ind w:right="17" w:firstLineChars="200" w:firstLine="560"/>
        <w:rPr>
          <w:rFonts w:ascii="仿宋_GB2312" w:eastAsia="仿宋_GB2312" w:hAnsi="仿宋_GB2312" w:cs="仿宋_GB2312"/>
          <w:color w:val="333333"/>
          <w:sz w:val="28"/>
          <w:szCs w:val="28"/>
        </w:rPr>
      </w:pPr>
      <w:r w:rsidRPr="007A5CED">
        <w:rPr>
          <w:rFonts w:ascii="仿宋_GB2312" w:eastAsia="仿宋_GB2312" w:hAnsi="仿宋_GB2312" w:cs="仿宋_GB2312" w:hint="eastAsia"/>
          <w:color w:val="333333"/>
          <w:sz w:val="28"/>
          <w:szCs w:val="28"/>
        </w:rPr>
        <w:t>在此，我们衷心地期待您在201</w:t>
      </w:r>
      <w:r w:rsidR="007A5CED" w:rsidRPr="007A5CED">
        <w:rPr>
          <w:rFonts w:ascii="仿宋_GB2312" w:eastAsia="仿宋_GB2312" w:hAnsi="仿宋_GB2312" w:cs="仿宋_GB2312"/>
          <w:color w:val="333333"/>
          <w:sz w:val="28"/>
          <w:szCs w:val="28"/>
        </w:rPr>
        <w:t>4</w:t>
      </w:r>
      <w:r w:rsidRPr="007A5CED">
        <w:rPr>
          <w:rFonts w:ascii="仿宋_GB2312" w:eastAsia="仿宋_GB2312" w:hAnsi="仿宋_GB2312" w:cs="仿宋_GB2312" w:hint="eastAsia"/>
          <w:color w:val="333333"/>
          <w:sz w:val="28"/>
          <w:szCs w:val="28"/>
        </w:rPr>
        <w:t>年×月××日下午/晚上××：××为我校团员青年代表带来专题讲座，相信您的独到见解，定能给中医青年以深刻启迪。</w:t>
      </w:r>
    </w:p>
    <w:p w:rsidR="000C2023" w:rsidRPr="007A5CED" w:rsidRDefault="00A436D8" w:rsidP="00E06CA0">
      <w:pPr>
        <w:spacing w:line="360" w:lineRule="auto"/>
        <w:ind w:right="17" w:firstLineChars="200" w:firstLine="560"/>
        <w:rPr>
          <w:rFonts w:ascii="仿宋_GB2312" w:eastAsia="仿宋_GB2312" w:hAnsi="仿宋_GB2312" w:cs="仿宋_GB2312"/>
          <w:color w:val="333333"/>
          <w:sz w:val="28"/>
          <w:szCs w:val="28"/>
        </w:rPr>
      </w:pPr>
      <w:r w:rsidRPr="007A5CED">
        <w:rPr>
          <w:rFonts w:ascii="仿宋_GB2312" w:eastAsia="仿宋_GB2312" w:hAnsi="仿宋_GB2312" w:cs="仿宋_GB2312" w:hint="eastAsia"/>
          <w:color w:val="333333"/>
          <w:sz w:val="28"/>
          <w:szCs w:val="28"/>
        </w:rPr>
        <w:t>如果您能参与本次大讲堂，请于201</w:t>
      </w:r>
      <w:r w:rsidR="007A5CED" w:rsidRPr="007A5CED">
        <w:rPr>
          <w:rFonts w:ascii="仿宋_GB2312" w:eastAsia="仿宋_GB2312" w:hAnsi="仿宋_GB2312" w:cs="仿宋_GB2312"/>
          <w:color w:val="333333"/>
          <w:sz w:val="28"/>
          <w:szCs w:val="28"/>
        </w:rPr>
        <w:t>4</w:t>
      </w:r>
      <w:r w:rsidRPr="007A5CED">
        <w:rPr>
          <w:rFonts w:ascii="仿宋_GB2312" w:eastAsia="仿宋_GB2312" w:hAnsi="仿宋_GB2312" w:cs="仿宋_GB2312" w:hint="eastAsia"/>
          <w:color w:val="333333"/>
          <w:sz w:val="28"/>
          <w:szCs w:val="28"/>
        </w:rPr>
        <w:t>年×月××日前通过E-mail或传真反馈相关信息，以便我们做好大讲堂的宣传工作。感谢您一直以来对共青团工作的支持！</w:t>
      </w:r>
    </w:p>
    <w:p w:rsidR="000C2023" w:rsidRPr="007A5CED" w:rsidRDefault="00A436D8" w:rsidP="00E06CA0">
      <w:pPr>
        <w:spacing w:line="360" w:lineRule="auto"/>
        <w:ind w:right="17" w:firstLineChars="200" w:firstLine="560"/>
        <w:rPr>
          <w:rFonts w:ascii="仿宋_GB2312" w:eastAsia="仿宋_GB2312" w:hAnsi="仿宋_GB2312" w:cs="仿宋_GB2312"/>
          <w:color w:val="333333"/>
          <w:sz w:val="28"/>
          <w:szCs w:val="28"/>
        </w:rPr>
      </w:pPr>
      <w:r w:rsidRPr="007A5CED">
        <w:rPr>
          <w:rFonts w:ascii="仿宋_GB2312" w:eastAsia="仿宋_GB2312" w:hAnsi="仿宋_GB2312" w:cs="仿宋_GB2312" w:hint="eastAsia"/>
          <w:color w:val="333333"/>
          <w:sz w:val="28"/>
          <w:szCs w:val="28"/>
        </w:rPr>
        <w:lastRenderedPageBreak/>
        <w:t>联系人：×××</w:t>
      </w:r>
    </w:p>
    <w:p w:rsidR="000C2023" w:rsidRPr="007A5CED" w:rsidRDefault="00A436D8" w:rsidP="00E06CA0">
      <w:pPr>
        <w:spacing w:line="360" w:lineRule="auto"/>
        <w:ind w:right="17" w:firstLineChars="200" w:firstLine="560"/>
        <w:rPr>
          <w:rFonts w:ascii="仿宋_GB2312" w:eastAsia="仿宋_GB2312" w:hAnsi="仿宋_GB2312" w:cs="仿宋_GB2312"/>
          <w:color w:val="333333"/>
          <w:sz w:val="28"/>
          <w:szCs w:val="28"/>
        </w:rPr>
      </w:pPr>
      <w:r w:rsidRPr="007A5CED">
        <w:rPr>
          <w:rFonts w:ascii="仿宋_GB2312" w:eastAsia="仿宋_GB2312" w:hAnsi="仿宋_GB2312" w:cs="仿宋_GB2312" w:hint="eastAsia"/>
          <w:color w:val="333333"/>
          <w:sz w:val="28"/>
          <w:szCs w:val="28"/>
        </w:rPr>
        <w:t>联系电话：××××××××</w:t>
      </w:r>
    </w:p>
    <w:p w:rsidR="000C2023" w:rsidRPr="007A5CED" w:rsidRDefault="00A436D8" w:rsidP="00E06CA0">
      <w:pPr>
        <w:spacing w:line="360" w:lineRule="auto"/>
        <w:ind w:right="17" w:firstLineChars="200" w:firstLine="560"/>
        <w:rPr>
          <w:rFonts w:ascii="仿宋_GB2312" w:eastAsia="仿宋_GB2312" w:hAnsi="仿宋_GB2312" w:cs="仿宋_GB2312"/>
          <w:color w:val="333333"/>
          <w:sz w:val="28"/>
          <w:szCs w:val="28"/>
        </w:rPr>
      </w:pPr>
      <w:r w:rsidRPr="007A5CED">
        <w:rPr>
          <w:rFonts w:ascii="仿宋_GB2312" w:eastAsia="仿宋_GB2312" w:hAnsi="仿宋_GB2312" w:cs="仿宋_GB2312" w:hint="eastAsia"/>
          <w:color w:val="333333"/>
          <w:sz w:val="28"/>
          <w:szCs w:val="28"/>
        </w:rPr>
        <w:t>传真号码：××××××××</w:t>
      </w:r>
    </w:p>
    <w:p w:rsidR="000C2023" w:rsidRPr="007A5CED" w:rsidRDefault="00A436D8" w:rsidP="00E06CA0">
      <w:pPr>
        <w:spacing w:line="360" w:lineRule="auto"/>
        <w:ind w:right="17" w:firstLineChars="200" w:firstLine="560"/>
        <w:rPr>
          <w:rFonts w:ascii="仿宋_GB2312" w:eastAsia="仿宋_GB2312" w:hAnsi="仿宋_GB2312" w:cs="仿宋_GB2312"/>
          <w:color w:val="333333"/>
          <w:sz w:val="28"/>
          <w:szCs w:val="28"/>
        </w:rPr>
      </w:pPr>
      <w:r w:rsidRPr="007A5CED">
        <w:rPr>
          <w:rFonts w:ascii="仿宋_GB2312" w:eastAsia="仿宋_GB2312" w:hAnsi="仿宋_GB2312" w:cs="仿宋_GB2312" w:hint="eastAsia"/>
          <w:color w:val="333333"/>
          <w:sz w:val="28"/>
          <w:szCs w:val="28"/>
        </w:rPr>
        <w:t>E-mail：××××××××××××</w:t>
      </w:r>
    </w:p>
    <w:p w:rsidR="000C2023" w:rsidRDefault="000C2023">
      <w:pPr>
        <w:spacing w:line="660" w:lineRule="exact"/>
        <w:rPr>
          <w:rFonts w:ascii="仿宋_GB2312" w:eastAsia="仿宋_GB2312" w:hAnsi="Arial" w:cs="Arial"/>
          <w:sz w:val="28"/>
          <w:szCs w:val="28"/>
        </w:rPr>
      </w:pPr>
    </w:p>
    <w:p w:rsidR="000C2023" w:rsidRDefault="00A436D8" w:rsidP="00405937">
      <w:pPr>
        <w:spacing w:line="360" w:lineRule="auto"/>
        <w:ind w:right="17" w:firstLineChars="841" w:firstLine="2694"/>
        <w:jc w:val="distribute"/>
        <w:rPr>
          <w:rFonts w:ascii="华文行楷" w:eastAsia="华文行楷" w:hAnsi="华文行楷" w:cs="华文行楷"/>
          <w:b/>
          <w:bCs/>
          <w:color w:val="000000"/>
          <w:sz w:val="32"/>
          <w:szCs w:val="32"/>
        </w:rPr>
      </w:pPr>
      <w:r>
        <w:rPr>
          <w:rFonts w:ascii="华文行楷" w:eastAsia="华文行楷" w:hAnsi="华文行楷" w:cs="华文行楷" w:hint="eastAsia"/>
          <w:b/>
          <w:bCs/>
          <w:color w:val="000000"/>
          <w:sz w:val="32"/>
          <w:szCs w:val="32"/>
        </w:rPr>
        <w:t>共青团上海中医药大学委员会</w:t>
      </w:r>
    </w:p>
    <w:p w:rsidR="000C2023" w:rsidRDefault="00A436D8" w:rsidP="00405937">
      <w:pPr>
        <w:spacing w:line="360" w:lineRule="auto"/>
        <w:ind w:right="17" w:firstLineChars="841" w:firstLine="2694"/>
        <w:jc w:val="distribute"/>
        <w:rPr>
          <w:rFonts w:ascii="华文行楷" w:eastAsia="华文行楷" w:hAnsi="华文行楷" w:cs="华文行楷"/>
          <w:b/>
          <w:bCs/>
          <w:color w:val="000000"/>
          <w:sz w:val="32"/>
          <w:szCs w:val="32"/>
        </w:rPr>
      </w:pPr>
      <w:r>
        <w:rPr>
          <w:rFonts w:ascii="华文行楷" w:eastAsia="华文行楷" w:hAnsi="华文行楷" w:cs="华文行楷" w:hint="eastAsia"/>
          <w:b/>
          <w:bCs/>
          <w:color w:val="000000"/>
          <w:sz w:val="32"/>
          <w:szCs w:val="32"/>
        </w:rPr>
        <w:t>共青团上海中医药大学</w:t>
      </w:r>
      <w:r>
        <w:rPr>
          <w:rFonts w:ascii="华文行楷" w:eastAsia="华文行楷" w:hAnsi="华文行楷" w:cs="华文行楷" w:hint="eastAsia"/>
          <w:b/>
          <w:bCs/>
          <w:sz w:val="28"/>
          <w:szCs w:val="28"/>
        </w:rPr>
        <w:t>×××××委员会</w:t>
      </w:r>
    </w:p>
    <w:p w:rsidR="000C2023" w:rsidRDefault="00A436D8">
      <w:pPr>
        <w:spacing w:line="360" w:lineRule="auto"/>
        <w:ind w:right="17" w:firstLineChars="553" w:firstLine="1770"/>
        <w:jc w:val="center"/>
        <w:rPr>
          <w:rFonts w:ascii="华文行楷" w:eastAsia="华文行楷" w:hAnsi="Arial"/>
          <w:color w:val="000000"/>
          <w:sz w:val="44"/>
          <w:szCs w:val="44"/>
        </w:rPr>
      </w:pPr>
      <w:r>
        <w:rPr>
          <w:rFonts w:ascii="华文行楷" w:eastAsia="华文行楷" w:hAnsi="Arial" w:hint="eastAsia"/>
          <w:color w:val="000000"/>
          <w:sz w:val="32"/>
          <w:szCs w:val="32"/>
        </w:rPr>
        <w:t xml:space="preserve">            二零一</w:t>
      </w:r>
      <w:r w:rsidR="007A5CED">
        <w:rPr>
          <w:rFonts w:ascii="华文行楷" w:eastAsia="华文行楷" w:hAnsi="Arial" w:hint="eastAsia"/>
          <w:color w:val="000000"/>
          <w:sz w:val="32"/>
          <w:szCs w:val="32"/>
        </w:rPr>
        <w:t>四</w:t>
      </w:r>
      <w:r>
        <w:rPr>
          <w:rFonts w:ascii="华文行楷" w:eastAsia="华文行楷" w:hAnsi="Arial" w:hint="eastAsia"/>
          <w:color w:val="000000"/>
          <w:sz w:val="32"/>
          <w:szCs w:val="32"/>
        </w:rPr>
        <w:t>年</w:t>
      </w:r>
      <w:r>
        <w:rPr>
          <w:rFonts w:ascii="华文行楷" w:eastAsia="华文行楷" w:hAnsi="华文行楷" w:cs="华文行楷" w:hint="eastAsia"/>
          <w:b/>
          <w:bCs/>
          <w:sz w:val="28"/>
          <w:szCs w:val="28"/>
        </w:rPr>
        <w:t>×</w:t>
      </w:r>
      <w:r>
        <w:rPr>
          <w:rFonts w:ascii="华文行楷" w:eastAsia="华文行楷" w:hAnsi="Arial" w:hint="eastAsia"/>
          <w:color w:val="000000"/>
          <w:sz w:val="32"/>
          <w:szCs w:val="32"/>
        </w:rPr>
        <w:t>月</w:t>
      </w:r>
      <w:r>
        <w:rPr>
          <w:rFonts w:ascii="华文行楷" w:eastAsia="华文行楷" w:hAnsi="华文行楷" w:cs="华文行楷" w:hint="eastAsia"/>
          <w:b/>
          <w:bCs/>
          <w:sz w:val="28"/>
          <w:szCs w:val="28"/>
        </w:rPr>
        <w:t>××</w:t>
      </w:r>
      <w:r>
        <w:rPr>
          <w:rFonts w:ascii="华文行楷" w:eastAsia="华文行楷" w:hAnsi="Arial" w:hint="eastAsia"/>
          <w:color w:val="000000"/>
          <w:sz w:val="32"/>
          <w:szCs w:val="32"/>
        </w:rPr>
        <w:t>日</w:t>
      </w:r>
    </w:p>
    <w:p w:rsidR="000C2023" w:rsidRDefault="000C2023">
      <w:pPr>
        <w:spacing w:line="360" w:lineRule="auto"/>
        <w:ind w:right="360"/>
        <w:jc w:val="left"/>
        <w:rPr>
          <w:rFonts w:ascii="仿宋_GB2312" w:eastAsia="仿宋_GB2312"/>
          <w:sz w:val="28"/>
          <w:szCs w:val="28"/>
        </w:rPr>
      </w:pPr>
    </w:p>
    <w:tbl>
      <w:tblPr>
        <w:tblW w:w="0" w:type="auto"/>
        <w:tblBorders>
          <w:top w:val="dotDash" w:sz="4" w:space="0" w:color="auto"/>
        </w:tblBorders>
        <w:tblLayout w:type="fixed"/>
        <w:tblLook w:val="0000"/>
      </w:tblPr>
      <w:tblGrid>
        <w:gridCol w:w="4268"/>
        <w:gridCol w:w="4259"/>
      </w:tblGrid>
      <w:tr w:rsidR="000C2023">
        <w:trPr>
          <w:trHeight w:val="100"/>
        </w:trPr>
        <w:tc>
          <w:tcPr>
            <w:tcW w:w="4268" w:type="dxa"/>
          </w:tcPr>
          <w:p w:rsidR="000C2023" w:rsidRDefault="00A436D8">
            <w:pPr>
              <w:adjustRightInd w:val="0"/>
              <w:snapToGrid w:val="0"/>
              <w:spacing w:line="440" w:lineRule="exact"/>
              <w:jc w:val="center"/>
              <w:rPr>
                <w:rFonts w:ascii="华文仿宋" w:eastAsia="华文仿宋" w:hAnsi="华文仿宋"/>
                <w:b/>
                <w:sz w:val="32"/>
                <w:szCs w:val="32"/>
              </w:rPr>
            </w:pPr>
            <w:r>
              <w:rPr>
                <w:rFonts w:ascii="华文仿宋" w:eastAsia="华文仿宋" w:hAnsi="华文仿宋" w:hint="eastAsia"/>
                <w:b/>
                <w:sz w:val="32"/>
                <w:szCs w:val="32"/>
              </w:rPr>
              <w:t xml:space="preserve">                   回  执</w:t>
            </w:r>
          </w:p>
        </w:tc>
        <w:tc>
          <w:tcPr>
            <w:tcW w:w="4259" w:type="dxa"/>
          </w:tcPr>
          <w:p w:rsidR="000C2023" w:rsidRDefault="000C2023">
            <w:pPr>
              <w:spacing w:line="440" w:lineRule="exact"/>
              <w:jc w:val="center"/>
              <w:rPr>
                <w:rFonts w:ascii="华文仿宋" w:eastAsia="华文仿宋" w:hAnsi="华文仿宋"/>
                <w:b/>
                <w:sz w:val="32"/>
                <w:szCs w:val="32"/>
              </w:rPr>
            </w:pPr>
          </w:p>
        </w:tc>
      </w:tr>
    </w:tbl>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09"/>
        <w:gridCol w:w="1985"/>
        <w:gridCol w:w="2460"/>
      </w:tblGrid>
      <w:tr w:rsidR="000C2023">
        <w:tc>
          <w:tcPr>
            <w:tcW w:w="2268" w:type="dxa"/>
          </w:tcPr>
          <w:p w:rsidR="000C2023" w:rsidRDefault="00A436D8">
            <w:pPr>
              <w:spacing w:line="440" w:lineRule="exact"/>
              <w:jc w:val="center"/>
              <w:rPr>
                <w:rFonts w:ascii="仿宋_GB2312" w:eastAsia="仿宋_GB2312"/>
                <w:sz w:val="28"/>
                <w:szCs w:val="28"/>
              </w:rPr>
            </w:pPr>
            <w:r>
              <w:rPr>
                <w:rFonts w:ascii="仿宋_GB2312" w:eastAsia="仿宋_GB2312" w:hint="eastAsia"/>
                <w:sz w:val="28"/>
                <w:szCs w:val="28"/>
              </w:rPr>
              <w:t>专家姓名</w:t>
            </w:r>
          </w:p>
        </w:tc>
        <w:tc>
          <w:tcPr>
            <w:tcW w:w="1809" w:type="dxa"/>
          </w:tcPr>
          <w:p w:rsidR="000C2023" w:rsidRDefault="000C2023">
            <w:pPr>
              <w:spacing w:line="440" w:lineRule="exact"/>
              <w:rPr>
                <w:rFonts w:ascii="仿宋_GB2312" w:eastAsia="仿宋_GB2312"/>
                <w:sz w:val="28"/>
                <w:szCs w:val="28"/>
              </w:rPr>
            </w:pPr>
          </w:p>
        </w:tc>
        <w:tc>
          <w:tcPr>
            <w:tcW w:w="1985" w:type="dxa"/>
          </w:tcPr>
          <w:p w:rsidR="000C2023" w:rsidRDefault="00A436D8">
            <w:pPr>
              <w:spacing w:line="440" w:lineRule="exact"/>
              <w:jc w:val="center"/>
              <w:rPr>
                <w:rFonts w:ascii="仿宋_GB2312" w:eastAsia="仿宋_GB2312"/>
                <w:color w:val="FF0000"/>
                <w:sz w:val="28"/>
                <w:szCs w:val="28"/>
              </w:rPr>
            </w:pPr>
            <w:r>
              <w:rPr>
                <w:rFonts w:ascii="仿宋_GB2312" w:eastAsia="仿宋_GB2312" w:hint="eastAsia"/>
                <w:sz w:val="28"/>
                <w:szCs w:val="28"/>
              </w:rPr>
              <w:t>电子邮件</w:t>
            </w:r>
          </w:p>
        </w:tc>
        <w:tc>
          <w:tcPr>
            <w:tcW w:w="2460" w:type="dxa"/>
          </w:tcPr>
          <w:p w:rsidR="000C2023" w:rsidRDefault="000C2023">
            <w:pPr>
              <w:spacing w:line="440" w:lineRule="exact"/>
              <w:rPr>
                <w:rFonts w:ascii="仿宋_GB2312" w:eastAsia="仿宋_GB2312"/>
                <w:sz w:val="28"/>
                <w:szCs w:val="28"/>
              </w:rPr>
            </w:pPr>
          </w:p>
        </w:tc>
      </w:tr>
      <w:tr w:rsidR="000C2023">
        <w:tc>
          <w:tcPr>
            <w:tcW w:w="2268" w:type="dxa"/>
          </w:tcPr>
          <w:p w:rsidR="000C2023" w:rsidRDefault="00A436D8">
            <w:pPr>
              <w:spacing w:line="440" w:lineRule="exact"/>
              <w:jc w:val="center"/>
              <w:rPr>
                <w:rFonts w:ascii="仿宋_GB2312" w:eastAsia="仿宋_GB2312"/>
                <w:sz w:val="28"/>
                <w:szCs w:val="28"/>
              </w:rPr>
            </w:pPr>
            <w:r>
              <w:rPr>
                <w:rFonts w:ascii="仿宋_GB2312" w:eastAsia="仿宋_GB2312" w:hint="eastAsia"/>
                <w:sz w:val="28"/>
                <w:szCs w:val="28"/>
              </w:rPr>
              <w:t>联系电话</w:t>
            </w:r>
          </w:p>
        </w:tc>
        <w:tc>
          <w:tcPr>
            <w:tcW w:w="1809" w:type="dxa"/>
          </w:tcPr>
          <w:p w:rsidR="000C2023" w:rsidRDefault="000C2023">
            <w:pPr>
              <w:spacing w:line="440" w:lineRule="exact"/>
              <w:rPr>
                <w:rFonts w:ascii="仿宋_GB2312" w:eastAsia="仿宋_GB2312"/>
                <w:sz w:val="28"/>
                <w:szCs w:val="28"/>
              </w:rPr>
            </w:pPr>
          </w:p>
        </w:tc>
        <w:tc>
          <w:tcPr>
            <w:tcW w:w="1985" w:type="dxa"/>
          </w:tcPr>
          <w:p w:rsidR="000C2023" w:rsidRDefault="00A436D8">
            <w:pPr>
              <w:spacing w:line="440" w:lineRule="exact"/>
              <w:jc w:val="center"/>
              <w:rPr>
                <w:rFonts w:ascii="仿宋_GB2312" w:eastAsia="仿宋_GB2312"/>
                <w:sz w:val="28"/>
                <w:szCs w:val="28"/>
              </w:rPr>
            </w:pPr>
            <w:r>
              <w:rPr>
                <w:rFonts w:ascii="仿宋_GB2312" w:eastAsia="仿宋_GB2312" w:hint="eastAsia"/>
                <w:sz w:val="28"/>
                <w:szCs w:val="28"/>
              </w:rPr>
              <w:t>手   机</w:t>
            </w:r>
          </w:p>
        </w:tc>
        <w:tc>
          <w:tcPr>
            <w:tcW w:w="2460" w:type="dxa"/>
          </w:tcPr>
          <w:p w:rsidR="000C2023" w:rsidRDefault="000C2023">
            <w:pPr>
              <w:spacing w:line="440" w:lineRule="exact"/>
              <w:rPr>
                <w:rFonts w:ascii="仿宋_GB2312" w:eastAsia="仿宋_GB2312"/>
                <w:sz w:val="28"/>
                <w:szCs w:val="28"/>
              </w:rPr>
            </w:pPr>
          </w:p>
        </w:tc>
      </w:tr>
      <w:tr w:rsidR="000C2023">
        <w:trPr>
          <w:trHeight w:val="1500"/>
        </w:trPr>
        <w:tc>
          <w:tcPr>
            <w:tcW w:w="2268" w:type="dxa"/>
          </w:tcPr>
          <w:p w:rsidR="000C2023" w:rsidRDefault="00A436D8">
            <w:pPr>
              <w:spacing w:line="440" w:lineRule="exact"/>
              <w:ind w:firstLineChars="100" w:firstLine="280"/>
              <w:rPr>
                <w:rFonts w:ascii="仿宋_GB2312" w:eastAsia="仿宋_GB2312"/>
                <w:sz w:val="28"/>
                <w:szCs w:val="28"/>
              </w:rPr>
            </w:pPr>
            <w:r>
              <w:rPr>
                <w:rFonts w:ascii="仿宋_GB2312" w:eastAsia="仿宋_GB2312" w:hint="eastAsia"/>
                <w:sz w:val="28"/>
                <w:szCs w:val="28"/>
              </w:rPr>
              <w:t>可选择讲座</w:t>
            </w:r>
          </w:p>
          <w:p w:rsidR="000C2023" w:rsidRDefault="00A436D8">
            <w:pPr>
              <w:spacing w:line="440" w:lineRule="exact"/>
              <w:rPr>
                <w:rFonts w:ascii="仿宋_GB2312" w:eastAsia="仿宋_GB2312"/>
                <w:sz w:val="28"/>
                <w:szCs w:val="28"/>
              </w:rPr>
            </w:pPr>
            <w:r>
              <w:rPr>
                <w:rFonts w:ascii="仿宋_GB2312" w:eastAsia="仿宋_GB2312" w:hint="eastAsia"/>
                <w:sz w:val="28"/>
                <w:szCs w:val="28"/>
              </w:rPr>
              <w:t>时间（均为下午或晚上）</w:t>
            </w:r>
          </w:p>
        </w:tc>
        <w:tc>
          <w:tcPr>
            <w:tcW w:w="6254" w:type="dxa"/>
            <w:gridSpan w:val="3"/>
          </w:tcPr>
          <w:p w:rsidR="000C2023" w:rsidRDefault="00A436D8">
            <w:pPr>
              <w:spacing w:line="440" w:lineRule="exact"/>
              <w:rPr>
                <w:rFonts w:ascii="仿宋_GB2312" w:eastAsia="仿宋_GB2312" w:hAnsi="仿宋_GB2312" w:cs="仿宋_GB2312"/>
                <w:sz w:val="28"/>
                <w:szCs w:val="28"/>
              </w:rPr>
            </w:pPr>
            <w:r>
              <w:rPr>
                <w:rFonts w:ascii="仿宋_GB2312" w:eastAsia="仿宋_GB2312" w:hint="eastAsia"/>
                <w:b/>
                <w:sz w:val="28"/>
                <w:szCs w:val="28"/>
              </w:rPr>
              <w:t>A</w:t>
            </w:r>
            <w:r>
              <w:rPr>
                <w:rFonts w:ascii="仿宋_GB2312" w:eastAsia="仿宋_GB2312" w:hint="eastAsia"/>
                <w:sz w:val="28"/>
                <w:szCs w:val="28"/>
              </w:rPr>
              <w:t xml:space="preserve"> </w:t>
            </w:r>
            <w:r>
              <w:rPr>
                <w:rFonts w:ascii="仿宋_GB2312" w:eastAsia="仿宋_GB2312" w:hAnsi="仿宋_GB2312" w:cs="仿宋_GB2312" w:hint="eastAsia"/>
                <w:sz w:val="28"/>
                <w:szCs w:val="28"/>
              </w:rPr>
              <w:t>×月××日</w:t>
            </w:r>
            <w:r>
              <w:rPr>
                <w:rFonts w:ascii="仿宋_GB2312" w:eastAsia="仿宋_GB2312" w:hint="eastAsia"/>
                <w:sz w:val="28"/>
                <w:szCs w:val="28"/>
              </w:rPr>
              <w:t xml:space="preserve">  </w:t>
            </w:r>
            <w:r>
              <w:rPr>
                <w:rFonts w:ascii="仿宋_GB2312" w:eastAsia="仿宋_GB2312" w:hint="eastAsia"/>
                <w:b/>
                <w:sz w:val="28"/>
                <w:szCs w:val="28"/>
              </w:rPr>
              <w:t>B</w:t>
            </w:r>
            <w:r>
              <w:rPr>
                <w:rFonts w:ascii="仿宋_GB2312" w:eastAsia="仿宋_GB2312" w:hint="eastAsia"/>
                <w:sz w:val="28"/>
                <w:szCs w:val="28"/>
              </w:rPr>
              <w:t xml:space="preserve"> </w:t>
            </w:r>
            <w:r>
              <w:rPr>
                <w:rFonts w:ascii="仿宋_GB2312" w:eastAsia="仿宋_GB2312" w:hAnsi="仿宋_GB2312" w:cs="仿宋_GB2312" w:hint="eastAsia"/>
                <w:sz w:val="28"/>
                <w:szCs w:val="28"/>
              </w:rPr>
              <w:t>×月××日</w:t>
            </w:r>
            <w:r>
              <w:rPr>
                <w:rFonts w:ascii="仿宋_GB2312" w:eastAsia="仿宋_GB2312" w:hint="eastAsia"/>
                <w:sz w:val="28"/>
                <w:szCs w:val="28"/>
              </w:rPr>
              <w:t xml:space="preserve"> </w:t>
            </w:r>
            <w:r>
              <w:rPr>
                <w:rFonts w:ascii="仿宋_GB2312" w:eastAsia="仿宋_GB2312" w:hint="eastAsia"/>
                <w:b/>
                <w:sz w:val="28"/>
                <w:szCs w:val="28"/>
              </w:rPr>
              <w:t>C</w:t>
            </w:r>
            <w:r>
              <w:rPr>
                <w:rFonts w:ascii="仿宋_GB2312" w:eastAsia="仿宋_GB2312" w:hint="eastAsia"/>
                <w:sz w:val="28"/>
                <w:szCs w:val="28"/>
              </w:rPr>
              <w:t xml:space="preserve"> </w:t>
            </w:r>
            <w:r>
              <w:rPr>
                <w:rFonts w:ascii="仿宋_GB2312" w:eastAsia="仿宋_GB2312" w:hAnsi="仿宋_GB2312" w:cs="仿宋_GB2312" w:hint="eastAsia"/>
                <w:sz w:val="28"/>
                <w:szCs w:val="28"/>
              </w:rPr>
              <w:t>×月××日</w:t>
            </w:r>
          </w:p>
          <w:p w:rsidR="000C2023" w:rsidRDefault="00A436D8">
            <w:pPr>
              <w:spacing w:line="440" w:lineRule="exact"/>
              <w:rPr>
                <w:rFonts w:ascii="仿宋_GB2312" w:eastAsia="仿宋_GB2312"/>
                <w:sz w:val="28"/>
                <w:szCs w:val="28"/>
              </w:rPr>
            </w:pPr>
            <w:r>
              <w:rPr>
                <w:rFonts w:ascii="仿宋_GB2312" w:eastAsia="仿宋_GB2312" w:hint="eastAsia"/>
                <w:b/>
                <w:sz w:val="28"/>
                <w:szCs w:val="28"/>
              </w:rPr>
              <w:t>D</w:t>
            </w:r>
            <w:r>
              <w:rPr>
                <w:rFonts w:ascii="仿宋_GB2312" w:eastAsia="仿宋_GB2312" w:hint="eastAsia"/>
                <w:sz w:val="28"/>
                <w:szCs w:val="28"/>
              </w:rPr>
              <w:t xml:space="preserve"> </w:t>
            </w:r>
            <w:r>
              <w:rPr>
                <w:rFonts w:ascii="仿宋_GB2312" w:eastAsia="仿宋_GB2312" w:hAnsi="仿宋_GB2312" w:cs="仿宋_GB2312" w:hint="eastAsia"/>
                <w:sz w:val="28"/>
                <w:szCs w:val="28"/>
              </w:rPr>
              <w:t>×月××日</w:t>
            </w:r>
            <w:r>
              <w:rPr>
                <w:rFonts w:ascii="仿宋_GB2312" w:eastAsia="仿宋_GB2312" w:hint="eastAsia"/>
                <w:sz w:val="28"/>
                <w:szCs w:val="28"/>
              </w:rPr>
              <w:t xml:space="preserve">  </w:t>
            </w:r>
            <w:r>
              <w:rPr>
                <w:rFonts w:ascii="仿宋_GB2312" w:eastAsia="仿宋_GB2312" w:hint="eastAsia"/>
                <w:b/>
                <w:sz w:val="28"/>
                <w:szCs w:val="28"/>
              </w:rPr>
              <w:t>E</w:t>
            </w:r>
            <w:r>
              <w:rPr>
                <w:rFonts w:ascii="仿宋_GB2312" w:eastAsia="仿宋_GB2312" w:hint="eastAsia"/>
                <w:sz w:val="28"/>
                <w:szCs w:val="28"/>
              </w:rPr>
              <w:t xml:space="preserve"> </w:t>
            </w:r>
            <w:r>
              <w:rPr>
                <w:rFonts w:ascii="仿宋_GB2312" w:eastAsia="仿宋_GB2312" w:hAnsi="仿宋_GB2312" w:cs="仿宋_GB2312" w:hint="eastAsia"/>
                <w:sz w:val="28"/>
                <w:szCs w:val="28"/>
              </w:rPr>
              <w:t>×月××日</w:t>
            </w:r>
            <w:r>
              <w:rPr>
                <w:rFonts w:ascii="仿宋_GB2312" w:eastAsia="仿宋_GB2312" w:hint="eastAsia"/>
                <w:sz w:val="28"/>
                <w:szCs w:val="28"/>
              </w:rPr>
              <w:t xml:space="preserve"> </w:t>
            </w:r>
            <w:r>
              <w:rPr>
                <w:rFonts w:ascii="仿宋_GB2312" w:eastAsia="仿宋_GB2312" w:hint="eastAsia"/>
                <w:b/>
                <w:sz w:val="28"/>
                <w:szCs w:val="28"/>
              </w:rPr>
              <w:t>F</w:t>
            </w:r>
            <w:r>
              <w:rPr>
                <w:rFonts w:ascii="仿宋_GB2312" w:eastAsia="仿宋_GB2312" w:hint="eastAsia"/>
                <w:sz w:val="28"/>
                <w:szCs w:val="28"/>
              </w:rPr>
              <w:t xml:space="preserve"> </w:t>
            </w:r>
            <w:r>
              <w:rPr>
                <w:rFonts w:ascii="仿宋_GB2312" w:eastAsia="仿宋_GB2312" w:hAnsi="仿宋_GB2312" w:cs="仿宋_GB2312" w:hint="eastAsia"/>
                <w:sz w:val="28"/>
                <w:szCs w:val="28"/>
              </w:rPr>
              <w:t>×月××日</w:t>
            </w:r>
          </w:p>
          <w:p w:rsidR="000C2023" w:rsidRDefault="00A436D8">
            <w:pPr>
              <w:spacing w:line="440" w:lineRule="exact"/>
              <w:rPr>
                <w:rFonts w:ascii="仿宋_GB2312" w:eastAsia="仿宋_GB2312"/>
                <w:sz w:val="28"/>
                <w:szCs w:val="28"/>
                <w:u w:val="single"/>
              </w:rPr>
            </w:pPr>
            <w:r>
              <w:rPr>
                <w:rFonts w:ascii="仿宋_GB2312" w:eastAsia="仿宋_GB2312" w:hint="eastAsia"/>
                <w:sz w:val="28"/>
                <w:szCs w:val="28"/>
              </w:rPr>
              <w:t>G 其他时间：</w:t>
            </w:r>
            <w:r>
              <w:rPr>
                <w:rFonts w:ascii="仿宋_GB2312" w:eastAsia="仿宋_GB2312" w:hint="eastAsia"/>
                <w:sz w:val="28"/>
                <w:szCs w:val="28"/>
                <w:u w:val="single"/>
              </w:rPr>
              <w:t xml:space="preserve">      月     日</w:t>
            </w:r>
          </w:p>
        </w:tc>
      </w:tr>
      <w:tr w:rsidR="000C2023">
        <w:tc>
          <w:tcPr>
            <w:tcW w:w="2268" w:type="dxa"/>
          </w:tcPr>
          <w:p w:rsidR="000C2023" w:rsidRDefault="00A436D8">
            <w:pPr>
              <w:spacing w:line="440" w:lineRule="exact"/>
              <w:ind w:firstLineChars="100" w:firstLine="280"/>
              <w:rPr>
                <w:rFonts w:ascii="仿宋_GB2312" w:eastAsia="仿宋_GB2312"/>
                <w:sz w:val="28"/>
                <w:szCs w:val="28"/>
              </w:rPr>
            </w:pPr>
            <w:r>
              <w:rPr>
                <w:rFonts w:ascii="仿宋_GB2312" w:eastAsia="仿宋_GB2312" w:hint="eastAsia"/>
                <w:sz w:val="28"/>
                <w:szCs w:val="28"/>
              </w:rPr>
              <w:t>讲座主题</w:t>
            </w:r>
          </w:p>
        </w:tc>
        <w:tc>
          <w:tcPr>
            <w:tcW w:w="6254" w:type="dxa"/>
            <w:gridSpan w:val="3"/>
          </w:tcPr>
          <w:p w:rsidR="000C2023" w:rsidRDefault="000C2023">
            <w:pPr>
              <w:spacing w:line="440" w:lineRule="exact"/>
              <w:rPr>
                <w:rFonts w:ascii="仿宋_GB2312" w:eastAsia="仿宋_GB2312"/>
                <w:sz w:val="28"/>
                <w:szCs w:val="28"/>
              </w:rPr>
            </w:pPr>
          </w:p>
        </w:tc>
      </w:tr>
      <w:tr w:rsidR="000C2023">
        <w:tc>
          <w:tcPr>
            <w:tcW w:w="2268" w:type="dxa"/>
          </w:tcPr>
          <w:p w:rsidR="000C2023" w:rsidRDefault="00A436D8">
            <w:pPr>
              <w:spacing w:line="440" w:lineRule="exact"/>
              <w:ind w:firstLineChars="100" w:firstLine="280"/>
              <w:rPr>
                <w:rFonts w:ascii="仿宋_GB2312" w:eastAsia="仿宋_GB2312"/>
                <w:sz w:val="28"/>
                <w:szCs w:val="28"/>
              </w:rPr>
            </w:pPr>
            <w:r>
              <w:rPr>
                <w:rFonts w:ascii="仿宋_GB2312" w:eastAsia="仿宋_GB2312" w:hint="eastAsia"/>
                <w:sz w:val="28"/>
                <w:szCs w:val="28"/>
              </w:rPr>
              <w:t>讲座时长</w:t>
            </w:r>
          </w:p>
        </w:tc>
        <w:tc>
          <w:tcPr>
            <w:tcW w:w="6254" w:type="dxa"/>
            <w:gridSpan w:val="3"/>
          </w:tcPr>
          <w:p w:rsidR="000C2023" w:rsidRDefault="00A436D8">
            <w:pPr>
              <w:spacing w:line="440" w:lineRule="exact"/>
              <w:rPr>
                <w:rFonts w:ascii="仿宋_GB2312" w:eastAsia="仿宋_GB2312"/>
                <w:sz w:val="28"/>
                <w:szCs w:val="28"/>
              </w:rPr>
            </w:pPr>
            <w:r>
              <w:rPr>
                <w:rFonts w:ascii="仿宋_GB2312" w:eastAsia="仿宋_GB2312" w:hint="eastAsia"/>
                <w:sz w:val="28"/>
                <w:szCs w:val="28"/>
              </w:rPr>
              <w:t>讲座内容70分钟，互动交流20分钟，总时长90分钟</w:t>
            </w:r>
          </w:p>
        </w:tc>
      </w:tr>
    </w:tbl>
    <w:p w:rsidR="000C2023" w:rsidRDefault="00A436D8">
      <w:pPr>
        <w:pStyle w:val="HTML1"/>
        <w:shd w:val="clear" w:color="auto" w:fill="FFFFFF"/>
        <w:spacing w:line="440" w:lineRule="exact"/>
        <w:rPr>
          <w:rFonts w:ascii="华文仿宋" w:eastAsia="华文仿宋" w:hAnsi="华文仿宋"/>
          <w:sz w:val="28"/>
          <w:szCs w:val="28"/>
        </w:rPr>
      </w:pPr>
      <w:r>
        <w:rPr>
          <w:rFonts w:ascii="华文仿宋" w:eastAsia="华文仿宋" w:hAnsi="华文仿宋" w:hint="eastAsia"/>
          <w:b/>
          <w:bCs/>
          <w:sz w:val="28"/>
          <w:szCs w:val="28"/>
        </w:rPr>
        <w:t>备注：</w:t>
      </w:r>
      <w:hyperlink r:id="rId9" w:history="1">
        <w:r>
          <w:rPr>
            <w:rFonts w:ascii="华文仿宋" w:eastAsia="华文仿宋" w:hAnsi="华文仿宋" w:hint="eastAsia"/>
            <w:b/>
            <w:bCs/>
            <w:sz w:val="28"/>
            <w:szCs w:val="28"/>
          </w:rPr>
          <w:t>烦请您将个人简历和讲座提纲发送至</w:t>
        </w:r>
      </w:hyperlink>
      <w:r>
        <w:rPr>
          <w:rFonts w:hint="eastAsia"/>
          <w:u w:val="single"/>
        </w:rPr>
        <w:t xml:space="preserve">                            </w:t>
      </w:r>
      <w:r>
        <w:rPr>
          <w:rFonts w:ascii="华文仿宋" w:eastAsia="华文仿宋" w:hAnsi="华文仿宋" w:hint="eastAsia"/>
          <w:sz w:val="28"/>
          <w:szCs w:val="28"/>
        </w:rPr>
        <w:t>，便于我们进行前期宣传和方案设计。再次感谢您对我校共青团工作的支持！</w:t>
      </w:r>
    </w:p>
    <w:p w:rsidR="000C2023" w:rsidRDefault="000C2023">
      <w:pPr>
        <w:pStyle w:val="HTML1"/>
        <w:shd w:val="clear" w:color="auto" w:fill="FFFFFF"/>
        <w:spacing w:line="440" w:lineRule="exact"/>
        <w:rPr>
          <w:rFonts w:ascii="华文仿宋" w:eastAsia="华文仿宋" w:hAnsi="华文仿宋"/>
          <w:sz w:val="28"/>
          <w:szCs w:val="28"/>
        </w:rPr>
      </w:pPr>
    </w:p>
    <w:p w:rsidR="000C2023" w:rsidRDefault="00A436D8">
      <w:pPr>
        <w:pStyle w:val="HTML1"/>
        <w:shd w:val="clear" w:color="auto" w:fill="FFFFFF"/>
        <w:spacing w:line="440" w:lineRule="exact"/>
        <w:rPr>
          <w:rFonts w:ascii="方正姚体" w:eastAsia="方正姚体" w:hAnsi="宋体"/>
          <w:sz w:val="24"/>
          <w:szCs w:val="24"/>
        </w:rPr>
      </w:pPr>
      <w:r>
        <w:rPr>
          <w:rFonts w:ascii="方正姚体" w:eastAsia="方正姚体" w:hAnsi="宋体" w:hint="eastAsia"/>
          <w:sz w:val="24"/>
          <w:szCs w:val="24"/>
        </w:rPr>
        <w:t>联系人：</w:t>
      </w:r>
      <w:r>
        <w:rPr>
          <w:rFonts w:ascii="方正姚体" w:eastAsia="方正姚体" w:hAnsi="宋体" w:hint="eastAsia"/>
          <w:sz w:val="24"/>
          <w:szCs w:val="24"/>
          <w:u w:val="single"/>
        </w:rPr>
        <w:t xml:space="preserve">                  </w:t>
      </w:r>
      <w:r>
        <w:rPr>
          <w:rFonts w:ascii="方正姚体" w:eastAsia="方正姚体" w:hAnsi="宋体" w:hint="eastAsia"/>
          <w:sz w:val="24"/>
          <w:szCs w:val="24"/>
        </w:rPr>
        <w:t>联系电话：</w:t>
      </w:r>
      <w:r>
        <w:rPr>
          <w:rFonts w:ascii="方正姚体" w:eastAsia="方正姚体" w:hAnsi="宋体" w:hint="eastAsia"/>
          <w:sz w:val="24"/>
          <w:szCs w:val="24"/>
          <w:u w:val="single"/>
        </w:rPr>
        <w:t xml:space="preserve">                              </w:t>
      </w:r>
      <w:r>
        <w:rPr>
          <w:rFonts w:ascii="方正姚体" w:eastAsia="方正姚体" w:hAnsi="宋体" w:hint="eastAsia"/>
          <w:sz w:val="24"/>
          <w:szCs w:val="24"/>
        </w:rPr>
        <w:t xml:space="preserve">   </w:t>
      </w:r>
    </w:p>
    <w:p w:rsidR="000C2023" w:rsidRDefault="00A436D8">
      <w:pPr>
        <w:pStyle w:val="HTML1"/>
        <w:shd w:val="clear" w:color="auto" w:fill="FFFFFF"/>
        <w:spacing w:line="440" w:lineRule="exact"/>
        <w:rPr>
          <w:rFonts w:ascii="方正姚体" w:eastAsia="方正姚体" w:hAnsi="宋体"/>
          <w:sz w:val="24"/>
          <w:szCs w:val="24"/>
          <w:u w:val="single"/>
        </w:rPr>
      </w:pPr>
      <w:r>
        <w:rPr>
          <w:rFonts w:ascii="方正姚体" w:eastAsia="方正姚体" w:hAnsi="宋体" w:hint="eastAsia"/>
          <w:sz w:val="24"/>
          <w:szCs w:val="24"/>
        </w:rPr>
        <w:t>传真：</w:t>
      </w:r>
      <w:r>
        <w:rPr>
          <w:rFonts w:ascii="方正姚体" w:eastAsia="方正姚体" w:hAnsi="宋体" w:hint="eastAsia"/>
          <w:sz w:val="24"/>
          <w:szCs w:val="24"/>
          <w:u w:val="single"/>
        </w:rPr>
        <w:t xml:space="preserve">                    </w:t>
      </w:r>
      <w:r>
        <w:rPr>
          <w:rFonts w:ascii="方正姚体" w:eastAsia="方正姚体" w:hAnsi="宋体" w:hint="eastAsia"/>
          <w:sz w:val="24"/>
          <w:szCs w:val="24"/>
        </w:rPr>
        <w:t>联系地址：</w:t>
      </w:r>
      <w:r>
        <w:rPr>
          <w:rFonts w:ascii="方正姚体" w:eastAsia="方正姚体" w:hAnsi="宋体" w:hint="eastAsia"/>
          <w:sz w:val="24"/>
          <w:szCs w:val="24"/>
          <w:u w:val="single"/>
        </w:rPr>
        <w:t xml:space="preserve">                              </w:t>
      </w:r>
    </w:p>
    <w:p w:rsidR="000C2023" w:rsidRDefault="000C2023">
      <w:pPr>
        <w:widowControl/>
        <w:adjustRightInd w:val="0"/>
        <w:snapToGrid w:val="0"/>
        <w:spacing w:line="360" w:lineRule="auto"/>
        <w:rPr>
          <w:rFonts w:ascii="仿宋_GB2312" w:eastAsia="仿宋_GB2312" w:hAnsi="宋体"/>
          <w:sz w:val="28"/>
          <w:szCs w:val="28"/>
        </w:rPr>
      </w:pPr>
    </w:p>
    <w:p w:rsidR="00E06CA0" w:rsidRDefault="00E06CA0">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0C2023" w:rsidRDefault="00A436D8">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附件3：</w:t>
      </w:r>
    </w:p>
    <w:p w:rsidR="000C2023" w:rsidRDefault="00A436D8">
      <w:pPr>
        <w:spacing w:line="360" w:lineRule="auto"/>
        <w:jc w:val="center"/>
        <w:rPr>
          <w:rFonts w:ascii="黑体" w:eastAsia="黑体" w:hAnsi="宋体"/>
          <w:b/>
          <w:bCs/>
          <w:color w:val="FF0000"/>
          <w:sz w:val="48"/>
          <w:szCs w:val="48"/>
        </w:rPr>
      </w:pPr>
      <w:r>
        <w:rPr>
          <w:rFonts w:ascii="黑体" w:eastAsia="黑体" w:hAnsi="宋体" w:hint="eastAsia"/>
          <w:b/>
          <w:bCs/>
          <w:color w:val="FF0000"/>
          <w:sz w:val="48"/>
          <w:szCs w:val="48"/>
        </w:rPr>
        <w:t>“</w:t>
      </w:r>
      <w:r w:rsidR="00E06CA0" w:rsidRPr="00E06CA0">
        <w:rPr>
          <w:rFonts w:ascii="黑体" w:eastAsia="黑体" w:hAnsi="宋体" w:hint="eastAsia"/>
          <w:b/>
          <w:bCs/>
          <w:color w:val="FF0000"/>
          <w:sz w:val="48"/>
          <w:szCs w:val="48"/>
        </w:rPr>
        <w:t>信仰的力量</w:t>
      </w:r>
      <w:r>
        <w:rPr>
          <w:rFonts w:ascii="黑体" w:eastAsia="黑体" w:hAnsi="宋体" w:hint="eastAsia"/>
          <w:b/>
          <w:bCs/>
          <w:color w:val="FF0000"/>
          <w:sz w:val="48"/>
          <w:szCs w:val="48"/>
        </w:rPr>
        <w:t>”</w:t>
      </w:r>
    </w:p>
    <w:p w:rsidR="000C2023" w:rsidRDefault="00A436D8">
      <w:pPr>
        <w:spacing w:line="360" w:lineRule="auto"/>
        <w:jc w:val="center"/>
        <w:rPr>
          <w:rFonts w:ascii="黑体" w:eastAsia="黑体"/>
          <w:b/>
          <w:color w:val="FF0000"/>
          <w:sz w:val="48"/>
          <w:szCs w:val="48"/>
        </w:rPr>
      </w:pPr>
      <w:r>
        <w:rPr>
          <w:rFonts w:ascii="黑体" w:eastAsia="黑体" w:hAnsi="宋体" w:hint="eastAsia"/>
          <w:b/>
          <w:bCs/>
          <w:color w:val="FF0000"/>
          <w:sz w:val="48"/>
          <w:szCs w:val="48"/>
        </w:rPr>
        <w:t>上海中医药大学远志大讲堂</w:t>
      </w:r>
    </w:p>
    <w:p w:rsidR="000C2023" w:rsidRDefault="000C2023">
      <w:pPr>
        <w:jc w:val="center"/>
        <w:rPr>
          <w:b/>
          <w:color w:val="000000"/>
          <w:sz w:val="32"/>
          <w:szCs w:val="32"/>
        </w:rPr>
      </w:pPr>
    </w:p>
    <w:p w:rsidR="000C2023" w:rsidRDefault="000C2023">
      <w:pPr>
        <w:rPr>
          <w:b/>
          <w:sz w:val="32"/>
          <w:szCs w:val="32"/>
        </w:rPr>
      </w:pPr>
    </w:p>
    <w:p w:rsidR="000C2023" w:rsidRDefault="00A436D8">
      <w:pPr>
        <w:rPr>
          <w:rFonts w:ascii="黑体" w:eastAsia="黑体" w:hAnsi="微软雅黑"/>
          <w:sz w:val="32"/>
          <w:szCs w:val="32"/>
        </w:rPr>
      </w:pPr>
      <w:r>
        <w:rPr>
          <w:rFonts w:ascii="黑体" w:eastAsia="黑体" w:hAnsi="微软雅黑" w:hint="eastAsia"/>
          <w:sz w:val="32"/>
          <w:szCs w:val="32"/>
        </w:rPr>
        <w:t>主 讲 人：</w:t>
      </w:r>
      <w:r>
        <w:rPr>
          <w:rFonts w:ascii="仿宋_GB2312" w:eastAsia="仿宋_GB2312" w:hAnsi="仿宋_GB2312" w:cs="仿宋_GB2312" w:hint="eastAsia"/>
          <w:sz w:val="28"/>
          <w:szCs w:val="28"/>
        </w:rPr>
        <w:t>×××</w:t>
      </w:r>
    </w:p>
    <w:p w:rsidR="000C2023" w:rsidRDefault="00A436D8">
      <w:pPr>
        <w:jc w:val="left"/>
        <w:rPr>
          <w:rFonts w:ascii="仿宋_GB2312" w:eastAsia="仿宋_GB2312" w:hAnsi="仿宋_GB2312" w:cs="仿宋_GB2312"/>
          <w:b/>
          <w:bCs/>
          <w:sz w:val="28"/>
          <w:szCs w:val="28"/>
        </w:rPr>
      </w:pPr>
      <w:r>
        <w:rPr>
          <w:rFonts w:ascii="黑体" w:eastAsia="黑体" w:hAnsi="微软雅黑" w:hint="eastAsia"/>
          <w:sz w:val="32"/>
          <w:szCs w:val="32"/>
        </w:rPr>
        <w:t>题    目：</w:t>
      </w:r>
      <w:r>
        <w:rPr>
          <w:rFonts w:ascii="仿宋_GB2312" w:eastAsia="仿宋_GB2312" w:hAnsi="仿宋_GB2312" w:cs="仿宋_GB2312" w:hint="eastAsia"/>
          <w:b/>
          <w:bCs/>
          <w:color w:val="0000FF"/>
          <w:sz w:val="28"/>
          <w:szCs w:val="28"/>
          <w:u w:val="single"/>
        </w:rPr>
        <w:t>×××××××××××××××××</w:t>
      </w:r>
    </w:p>
    <w:p w:rsidR="000C2023" w:rsidRDefault="00A436D8">
      <w:pPr>
        <w:jc w:val="left"/>
        <w:rPr>
          <w:rFonts w:ascii="仿宋_GB2312" w:eastAsia="仿宋_GB2312" w:hAnsi="微软雅黑"/>
          <w:sz w:val="32"/>
          <w:szCs w:val="32"/>
        </w:rPr>
      </w:pPr>
      <w:r>
        <w:rPr>
          <w:rFonts w:ascii="黑体" w:eastAsia="黑体" w:hAnsi="微软雅黑" w:hint="eastAsia"/>
          <w:sz w:val="32"/>
          <w:szCs w:val="32"/>
        </w:rPr>
        <w:t>时    间：201</w:t>
      </w:r>
      <w:r w:rsidR="00E06CA0">
        <w:rPr>
          <w:rFonts w:ascii="黑体" w:eastAsia="黑体" w:hAnsi="微软雅黑"/>
          <w:sz w:val="32"/>
          <w:szCs w:val="32"/>
        </w:rPr>
        <w:t>4</w:t>
      </w:r>
      <w:r>
        <w:rPr>
          <w:rFonts w:ascii="黑体" w:eastAsia="黑体" w:hAnsi="微软雅黑" w:hint="eastAsia"/>
          <w:sz w:val="32"/>
          <w:szCs w:val="32"/>
        </w:rPr>
        <w:t>年</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月</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日（星期</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）下午</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w:t>
      </w:r>
      <w:r>
        <w:rPr>
          <w:rFonts w:ascii="仿宋_GB2312" w:eastAsia="仿宋_GB2312" w:hAnsi="仿宋_GB2312" w:cs="仿宋_GB2312" w:hint="eastAsia"/>
          <w:sz w:val="28"/>
          <w:szCs w:val="28"/>
        </w:rPr>
        <w:t>××</w:t>
      </w:r>
    </w:p>
    <w:p w:rsidR="000C2023" w:rsidRDefault="00A436D8">
      <w:pPr>
        <w:jc w:val="left"/>
        <w:rPr>
          <w:rFonts w:ascii="仿宋_GB2312" w:eastAsia="仿宋_GB2312" w:hAnsi="微软雅黑"/>
          <w:sz w:val="32"/>
          <w:szCs w:val="32"/>
        </w:rPr>
      </w:pPr>
      <w:r>
        <w:rPr>
          <w:rFonts w:ascii="黑体" w:eastAsia="黑体" w:hAnsi="微软雅黑" w:hint="eastAsia"/>
          <w:sz w:val="32"/>
          <w:szCs w:val="32"/>
        </w:rPr>
        <w:t>地    点</w:t>
      </w:r>
      <w:r>
        <w:rPr>
          <w:rFonts w:ascii="仿宋_GB2312" w:eastAsia="仿宋_GB2312" w:hAnsi="微软雅黑" w:hint="eastAsia"/>
          <w:sz w:val="32"/>
          <w:szCs w:val="32"/>
        </w:rPr>
        <w:t>：</w:t>
      </w:r>
      <w:r>
        <w:rPr>
          <w:rFonts w:ascii="黑体" w:eastAsia="黑体" w:hAnsi="微软雅黑" w:hint="eastAsia"/>
          <w:sz w:val="32"/>
          <w:szCs w:val="32"/>
        </w:rPr>
        <w:t>上海中医药大学教学楼</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室</w:t>
      </w:r>
    </w:p>
    <w:p w:rsidR="000C2023" w:rsidRDefault="000C2023">
      <w:pPr>
        <w:jc w:val="left"/>
        <w:rPr>
          <w:b/>
          <w:sz w:val="32"/>
          <w:szCs w:val="32"/>
        </w:rPr>
      </w:pPr>
    </w:p>
    <w:p w:rsidR="000C2023" w:rsidRDefault="00A436D8">
      <w:pPr>
        <w:jc w:val="left"/>
        <w:rPr>
          <w:rFonts w:ascii="黑体" w:eastAsia="黑体"/>
          <w:b/>
          <w:sz w:val="32"/>
          <w:szCs w:val="32"/>
        </w:rPr>
      </w:pPr>
      <w:r>
        <w:rPr>
          <w:rFonts w:ascii="黑体" w:eastAsia="黑体" w:hint="eastAsia"/>
          <w:b/>
          <w:sz w:val="32"/>
          <w:szCs w:val="32"/>
        </w:rPr>
        <w:t>主讲人简介：</w:t>
      </w:r>
    </w:p>
    <w:p w:rsidR="000C2023" w:rsidRDefault="00A436D8">
      <w:pPr>
        <w:widowControl/>
        <w:adjustRightInd w:val="0"/>
        <w:snapToGrid w:val="0"/>
        <w:spacing w:line="300" w:lineRule="auto"/>
        <w:ind w:firstLineChars="200" w:firstLine="560"/>
        <w:rPr>
          <w:rFonts w:ascii="宋体" w:eastAsia="仿宋_GB2312" w:hAnsi="宋体" w:cs="宋体"/>
          <w:color w:val="000000"/>
          <w:kern w:val="0"/>
          <w:sz w:val="28"/>
          <w:szCs w:val="28"/>
        </w:rPr>
      </w:pPr>
      <w:r>
        <w:rPr>
          <w:rFonts w:ascii="仿宋_GB2312" w:eastAsia="仿宋_GB2312" w:hAnsi="仿宋_GB2312" w:cs="仿宋_GB2312" w:hint="eastAsia"/>
          <w:sz w:val="28"/>
          <w:szCs w:val="28"/>
        </w:rPr>
        <w:t>×××</w:t>
      </w:r>
      <w:r>
        <w:rPr>
          <w:rFonts w:ascii="宋体" w:eastAsia="仿宋_GB2312" w:hAnsi="宋体" w:cs="宋体" w:hint="eastAsia"/>
          <w:color w:val="000000"/>
          <w:kern w:val="0"/>
          <w:sz w:val="28"/>
          <w:szCs w:val="28"/>
        </w:rPr>
        <w:t>，</w:t>
      </w:r>
      <w:r>
        <w:rPr>
          <w:rFonts w:ascii="仿宋_GB2312" w:eastAsia="仿宋_GB2312" w:hAnsi="仿宋_GB2312" w:cs="仿宋_GB2312" w:hint="eastAsia"/>
          <w:sz w:val="28"/>
          <w:szCs w:val="28"/>
        </w:rPr>
        <w:t>×××××××××</w:t>
      </w:r>
      <w:r>
        <w:rPr>
          <w:rFonts w:ascii="宋体" w:eastAsia="仿宋_GB2312" w:hAnsi="宋体" w:cs="宋体" w:hint="eastAsia"/>
          <w:color w:val="000000"/>
          <w:kern w:val="0"/>
          <w:sz w:val="28"/>
          <w:szCs w:val="28"/>
        </w:rPr>
        <w:t>，</w:t>
      </w:r>
      <w:r>
        <w:rPr>
          <w:rFonts w:ascii="仿宋_GB2312" w:eastAsia="仿宋_GB2312" w:hAnsi="仿宋_GB2312" w:cs="仿宋_GB2312" w:hint="eastAsia"/>
          <w:sz w:val="28"/>
          <w:szCs w:val="28"/>
        </w:rPr>
        <w:t>××××××××××××××××××</w:t>
      </w:r>
      <w:r>
        <w:rPr>
          <w:rFonts w:ascii="宋体" w:eastAsia="仿宋_GB2312" w:hAnsi="宋体" w:cs="宋体" w:hint="eastAsia"/>
          <w:color w:val="000000"/>
          <w:kern w:val="0"/>
          <w:sz w:val="28"/>
          <w:szCs w:val="28"/>
        </w:rPr>
        <w:t>。</w:t>
      </w:r>
      <w:r>
        <w:rPr>
          <w:rFonts w:ascii="仿宋_GB2312" w:eastAsia="仿宋_GB2312" w:hAnsi="仿宋_GB2312" w:cs="仿宋_GB2312" w:hint="eastAsia"/>
          <w:sz w:val="28"/>
          <w:szCs w:val="28"/>
        </w:rPr>
        <w:t>×××××××××××××××××××××××××××，××××××××××××××××××，×××××××××××××××××××××××××××。</w:t>
      </w:r>
    </w:p>
    <w:p w:rsidR="000C2023" w:rsidRDefault="000C2023">
      <w:pPr>
        <w:ind w:firstLineChars="200" w:firstLine="560"/>
        <w:jc w:val="left"/>
        <w:rPr>
          <w:rFonts w:ascii="仿宋_GB2312" w:eastAsia="仿宋_GB2312"/>
          <w:sz w:val="28"/>
          <w:szCs w:val="28"/>
        </w:rPr>
      </w:pPr>
    </w:p>
    <w:p w:rsidR="000C2023" w:rsidRDefault="000C2023">
      <w:pPr>
        <w:ind w:firstLineChars="200" w:firstLine="560"/>
        <w:jc w:val="left"/>
        <w:rPr>
          <w:rFonts w:ascii="仿宋_GB2312" w:eastAsia="仿宋_GB2312"/>
          <w:sz w:val="28"/>
          <w:szCs w:val="28"/>
        </w:rPr>
      </w:pPr>
    </w:p>
    <w:p w:rsidR="000C2023" w:rsidRDefault="00A436D8">
      <w:pPr>
        <w:ind w:firstLineChars="200" w:firstLine="883"/>
        <w:jc w:val="left"/>
        <w:rPr>
          <w:rFonts w:ascii="黑体" w:eastAsia="黑体" w:hAnsi="微软雅黑"/>
          <w:b/>
          <w:i/>
          <w:color w:val="FF0000"/>
          <w:sz w:val="44"/>
          <w:szCs w:val="44"/>
        </w:rPr>
      </w:pPr>
      <w:r>
        <w:rPr>
          <w:rFonts w:ascii="黑体" w:eastAsia="黑体" w:hAnsi="微软雅黑" w:hint="eastAsia"/>
          <w:b/>
          <w:i/>
          <w:color w:val="FF0000"/>
          <w:sz w:val="44"/>
          <w:szCs w:val="44"/>
        </w:rPr>
        <w:t>欢迎广大师生踊跃参加！</w:t>
      </w:r>
    </w:p>
    <w:p w:rsidR="000C2023" w:rsidRDefault="000C2023">
      <w:pPr>
        <w:ind w:firstLineChars="200" w:firstLine="640"/>
        <w:jc w:val="right"/>
        <w:rPr>
          <w:rFonts w:ascii="仿宋_GB2312" w:eastAsia="仿宋_GB2312" w:hAnsi="微软雅黑"/>
          <w:sz w:val="32"/>
          <w:szCs w:val="32"/>
        </w:rPr>
      </w:pPr>
    </w:p>
    <w:p w:rsidR="000C2023" w:rsidRDefault="00A436D8">
      <w:pPr>
        <w:ind w:firstLineChars="200" w:firstLine="640"/>
        <w:rPr>
          <w:rFonts w:ascii="仿宋_GB2312" w:eastAsia="仿宋_GB2312" w:hAnsi="微软雅黑"/>
          <w:sz w:val="32"/>
          <w:szCs w:val="32"/>
        </w:rPr>
      </w:pPr>
      <w:r>
        <w:rPr>
          <w:rFonts w:ascii="仿宋_GB2312" w:eastAsia="仿宋_GB2312" w:hAnsi="微软雅黑" w:hint="eastAsia"/>
          <w:sz w:val="32"/>
          <w:szCs w:val="32"/>
        </w:rPr>
        <w:t>主办  共青团上海中医药大学委员会</w:t>
      </w:r>
    </w:p>
    <w:p w:rsidR="000C2023" w:rsidRDefault="00A436D8">
      <w:pPr>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承办  共青团上海中医药大学</w:t>
      </w:r>
      <w:r>
        <w:rPr>
          <w:rFonts w:ascii="仿宋_GB2312" w:eastAsia="仿宋_GB2312" w:hAnsi="仿宋_GB2312" w:cs="仿宋_GB2312" w:hint="eastAsia"/>
          <w:sz w:val="28"/>
          <w:szCs w:val="28"/>
        </w:rPr>
        <w:t>××××××</w:t>
      </w:r>
      <w:r>
        <w:rPr>
          <w:rFonts w:ascii="仿宋_GB2312" w:eastAsia="仿宋_GB2312" w:hAnsi="微软雅黑" w:hint="eastAsia"/>
          <w:sz w:val="32"/>
          <w:szCs w:val="32"/>
        </w:rPr>
        <w:t>学院委员会</w:t>
      </w:r>
    </w:p>
    <w:p w:rsidR="000C2023" w:rsidRDefault="00A436D8">
      <w:pPr>
        <w:ind w:right="640"/>
        <w:jc w:val="left"/>
        <w:rPr>
          <w:b/>
          <w:sz w:val="32"/>
          <w:szCs w:val="32"/>
        </w:rPr>
      </w:pPr>
      <w:r>
        <w:rPr>
          <w:rFonts w:ascii="仿宋_GB2312" w:eastAsia="仿宋_GB2312" w:hAnsi="微软雅黑" w:hint="eastAsia"/>
          <w:sz w:val="32"/>
          <w:szCs w:val="32"/>
        </w:rPr>
        <w:t xml:space="preserve">                                     201</w:t>
      </w:r>
      <w:r w:rsidR="00E06CA0">
        <w:rPr>
          <w:rFonts w:ascii="仿宋_GB2312" w:eastAsia="仿宋_GB2312" w:hAnsi="微软雅黑"/>
          <w:sz w:val="32"/>
          <w:szCs w:val="32"/>
        </w:rPr>
        <w:t>4</w:t>
      </w:r>
      <w:r>
        <w:rPr>
          <w:rFonts w:ascii="仿宋_GB2312" w:eastAsia="仿宋_GB2312" w:hAnsi="微软雅黑" w:hint="eastAsia"/>
          <w:sz w:val="32"/>
          <w:szCs w:val="32"/>
        </w:rPr>
        <w:t>年</w:t>
      </w:r>
      <w:r>
        <w:rPr>
          <w:rFonts w:ascii="仿宋_GB2312" w:eastAsia="仿宋_GB2312" w:hAnsi="仿宋_GB2312" w:cs="仿宋_GB2312" w:hint="eastAsia"/>
          <w:sz w:val="28"/>
          <w:szCs w:val="28"/>
        </w:rPr>
        <w:t>×</w:t>
      </w:r>
      <w:r>
        <w:rPr>
          <w:rFonts w:ascii="仿宋_GB2312" w:eastAsia="仿宋_GB2312" w:hAnsi="微软雅黑" w:hint="eastAsia"/>
          <w:sz w:val="32"/>
          <w:szCs w:val="32"/>
        </w:rPr>
        <w:t>月</w:t>
      </w:r>
    </w:p>
    <w:p w:rsidR="000C2023" w:rsidRDefault="000C2023">
      <w:pPr>
        <w:widowControl/>
        <w:adjustRightInd w:val="0"/>
        <w:snapToGrid w:val="0"/>
        <w:spacing w:line="360" w:lineRule="auto"/>
        <w:rPr>
          <w:rFonts w:ascii="仿宋_GB2312" w:eastAsia="仿宋_GB2312" w:hAnsi="宋体"/>
          <w:sz w:val="28"/>
          <w:szCs w:val="28"/>
        </w:rPr>
      </w:pPr>
    </w:p>
    <w:p w:rsidR="000C2023" w:rsidRDefault="00A436D8">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附件4：</w:t>
      </w:r>
    </w:p>
    <w:p w:rsidR="000C2023" w:rsidRDefault="000C2023">
      <w:pPr>
        <w:spacing w:line="360" w:lineRule="auto"/>
        <w:rPr>
          <w:rFonts w:ascii="仿宋_GB2312" w:eastAsia="仿宋_GB2312" w:hAnsi="仿宋_GB2312" w:cs="仿宋_GB2312"/>
          <w:sz w:val="28"/>
          <w:szCs w:val="28"/>
        </w:rPr>
      </w:pPr>
    </w:p>
    <w:p w:rsidR="000C2023" w:rsidRDefault="00D7408A">
      <w:pPr>
        <w:spacing w:line="360" w:lineRule="auto"/>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0" distR="0">
            <wp:extent cx="904875" cy="904875"/>
            <wp:effectExtent l="0" t="0" r="9525" b="9525"/>
            <wp:docPr id="2" name="图片 2" descr="上海中医药大学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上海中医药大学校徽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904875"/>
                    </a:xfrm>
                    <a:prstGeom prst="rect">
                      <a:avLst/>
                    </a:prstGeom>
                    <a:noFill/>
                    <a:ln>
                      <a:noFill/>
                    </a:ln>
                  </pic:spPr>
                </pic:pic>
              </a:graphicData>
            </a:graphic>
          </wp:inline>
        </w:drawing>
      </w:r>
    </w:p>
    <w:p w:rsidR="000C2023" w:rsidRDefault="000C2023">
      <w:pPr>
        <w:spacing w:line="360" w:lineRule="auto"/>
        <w:jc w:val="center"/>
        <w:rPr>
          <w:rFonts w:ascii="黑体" w:eastAsia="黑体" w:hAnsi="宋体"/>
          <w:b/>
          <w:bCs/>
          <w:color w:val="FF0000"/>
          <w:sz w:val="48"/>
          <w:szCs w:val="48"/>
        </w:rPr>
      </w:pPr>
    </w:p>
    <w:p w:rsidR="000C2023" w:rsidRDefault="00A436D8">
      <w:pPr>
        <w:spacing w:line="360" w:lineRule="auto"/>
        <w:jc w:val="center"/>
        <w:rPr>
          <w:rFonts w:ascii="黑体" w:eastAsia="黑体" w:hAnsi="宋体"/>
          <w:b/>
          <w:bCs/>
          <w:color w:val="FF0000"/>
          <w:sz w:val="48"/>
          <w:szCs w:val="48"/>
        </w:rPr>
      </w:pPr>
      <w:r>
        <w:rPr>
          <w:rFonts w:ascii="黑体" w:eastAsia="黑体" w:hAnsi="宋体" w:hint="eastAsia"/>
          <w:b/>
          <w:bCs/>
          <w:color w:val="FF0000"/>
          <w:sz w:val="48"/>
          <w:szCs w:val="48"/>
        </w:rPr>
        <w:t>“</w:t>
      </w:r>
      <w:r w:rsidR="00E06CA0" w:rsidRPr="00E06CA0">
        <w:rPr>
          <w:rFonts w:ascii="黑体" w:eastAsia="黑体" w:hAnsi="宋体" w:hint="eastAsia"/>
          <w:b/>
          <w:bCs/>
          <w:color w:val="FF0000"/>
          <w:sz w:val="48"/>
          <w:szCs w:val="48"/>
        </w:rPr>
        <w:t>信仰的力量</w:t>
      </w:r>
      <w:r>
        <w:rPr>
          <w:rFonts w:ascii="黑体" w:eastAsia="黑体" w:hAnsi="宋体" w:hint="eastAsia"/>
          <w:b/>
          <w:bCs/>
          <w:color w:val="FF0000"/>
          <w:sz w:val="48"/>
          <w:szCs w:val="48"/>
        </w:rPr>
        <w:t>”</w:t>
      </w:r>
    </w:p>
    <w:p w:rsidR="000C2023" w:rsidRDefault="00A436D8">
      <w:pPr>
        <w:spacing w:line="360" w:lineRule="auto"/>
        <w:jc w:val="center"/>
        <w:rPr>
          <w:rFonts w:ascii="黑体" w:eastAsia="黑体"/>
          <w:b/>
          <w:color w:val="FF0000"/>
          <w:sz w:val="48"/>
          <w:szCs w:val="48"/>
        </w:rPr>
      </w:pPr>
      <w:r>
        <w:rPr>
          <w:rFonts w:ascii="黑体" w:eastAsia="黑体" w:hAnsi="宋体" w:hint="eastAsia"/>
          <w:b/>
          <w:bCs/>
          <w:color w:val="FF0000"/>
          <w:sz w:val="48"/>
          <w:szCs w:val="48"/>
        </w:rPr>
        <w:t>上海中医药大学远志大讲堂</w:t>
      </w:r>
    </w:p>
    <w:p w:rsidR="000C2023" w:rsidRDefault="000C2023">
      <w:pPr>
        <w:jc w:val="center"/>
        <w:rPr>
          <w:rFonts w:ascii="仿宋_GB2312" w:eastAsia="仿宋_GB2312" w:hAnsi="微软雅黑"/>
          <w:sz w:val="32"/>
          <w:szCs w:val="32"/>
        </w:rPr>
      </w:pPr>
    </w:p>
    <w:p w:rsidR="000C2023" w:rsidRDefault="00A436D8">
      <w:pPr>
        <w:jc w:val="center"/>
        <w:rPr>
          <w:b/>
          <w:sz w:val="32"/>
          <w:szCs w:val="32"/>
        </w:rPr>
      </w:pPr>
      <w:r>
        <w:rPr>
          <w:rFonts w:ascii="仿宋_GB2312" w:eastAsia="仿宋_GB2312" w:hAnsi="微软雅黑" w:hint="eastAsia"/>
          <w:sz w:val="32"/>
          <w:szCs w:val="32"/>
        </w:rPr>
        <w:t>201</w:t>
      </w:r>
      <w:r w:rsidR="00E06CA0">
        <w:rPr>
          <w:rFonts w:ascii="仿宋_GB2312" w:eastAsia="仿宋_GB2312" w:hAnsi="微软雅黑"/>
          <w:sz w:val="32"/>
          <w:szCs w:val="32"/>
        </w:rPr>
        <w:t>4</w:t>
      </w:r>
      <w:r>
        <w:rPr>
          <w:rFonts w:ascii="仿宋_GB2312" w:eastAsia="仿宋_GB2312" w:hAnsi="微软雅黑" w:hint="eastAsia"/>
          <w:sz w:val="32"/>
          <w:szCs w:val="32"/>
        </w:rPr>
        <w:t>年</w:t>
      </w:r>
      <w:r>
        <w:rPr>
          <w:rFonts w:ascii="仿宋_GB2312" w:eastAsia="仿宋_GB2312" w:hAnsi="仿宋_GB2312" w:cs="仿宋_GB2312" w:hint="eastAsia"/>
          <w:sz w:val="28"/>
          <w:szCs w:val="28"/>
        </w:rPr>
        <w:t>×</w:t>
      </w:r>
      <w:r>
        <w:rPr>
          <w:rFonts w:ascii="仿宋_GB2312" w:eastAsia="仿宋_GB2312" w:hAnsi="微软雅黑" w:hint="eastAsia"/>
          <w:sz w:val="32"/>
          <w:szCs w:val="32"/>
        </w:rPr>
        <w:t>月</w:t>
      </w: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A436D8">
      <w:pPr>
        <w:ind w:right="1280"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主办  共青团上海中医药大学委员会</w:t>
      </w:r>
    </w:p>
    <w:p w:rsidR="000C2023" w:rsidRDefault="00A436D8">
      <w:pPr>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承办  共青团上海中医药大学</w:t>
      </w:r>
      <w:r>
        <w:rPr>
          <w:rFonts w:ascii="仿宋_GB2312" w:eastAsia="仿宋_GB2312" w:hAnsi="仿宋_GB2312" w:cs="仿宋_GB2312" w:hint="eastAsia"/>
          <w:sz w:val="28"/>
          <w:szCs w:val="28"/>
        </w:rPr>
        <w:t>××××××</w:t>
      </w:r>
      <w:r>
        <w:rPr>
          <w:rFonts w:ascii="仿宋_GB2312" w:eastAsia="仿宋_GB2312" w:hAnsi="微软雅黑" w:hint="eastAsia"/>
          <w:sz w:val="32"/>
          <w:szCs w:val="32"/>
        </w:rPr>
        <w:t>学院委员会</w:t>
      </w: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widowControl/>
        <w:adjustRightInd w:val="0"/>
        <w:snapToGrid w:val="0"/>
        <w:spacing w:line="360" w:lineRule="auto"/>
        <w:rPr>
          <w:rFonts w:ascii="仿宋_GB2312" w:eastAsia="仿宋_GB2312" w:hAnsi="宋体"/>
          <w:sz w:val="28"/>
          <w:szCs w:val="28"/>
        </w:rPr>
      </w:pPr>
    </w:p>
    <w:p w:rsidR="000C2023" w:rsidRDefault="00A436D8">
      <w:pPr>
        <w:spacing w:line="580" w:lineRule="exact"/>
        <w:rPr>
          <w:rFonts w:ascii="仿宋_GB2312" w:eastAsia="仿宋_GB2312"/>
          <w:sz w:val="28"/>
          <w:szCs w:val="28"/>
        </w:rPr>
      </w:pPr>
      <w:r>
        <w:rPr>
          <w:rFonts w:ascii="仿宋_GB2312" w:eastAsia="仿宋_GB2312" w:hint="eastAsia"/>
          <w:sz w:val="28"/>
          <w:szCs w:val="28"/>
        </w:rPr>
        <w:lastRenderedPageBreak/>
        <w:t>附件5：</w:t>
      </w:r>
    </w:p>
    <w:p w:rsidR="000C2023" w:rsidRDefault="00A436D8">
      <w:pPr>
        <w:spacing w:line="580" w:lineRule="exact"/>
        <w:jc w:val="center"/>
        <w:rPr>
          <w:rFonts w:ascii="黑体" w:eastAsia="黑体" w:hAnsi="黑体" w:cs="黑体"/>
          <w:color w:val="000000"/>
          <w:sz w:val="32"/>
          <w:szCs w:val="32"/>
        </w:rPr>
      </w:pPr>
      <w:r>
        <w:rPr>
          <w:rFonts w:ascii="黑体" w:eastAsia="黑体" w:hAnsi="黑体" w:cs="黑体" w:hint="eastAsia"/>
          <w:sz w:val="32"/>
          <w:szCs w:val="32"/>
        </w:rPr>
        <w:t>关于承办“</w:t>
      </w:r>
      <w:r w:rsidR="00E06CA0" w:rsidRPr="00E06CA0">
        <w:rPr>
          <w:rFonts w:ascii="黑体" w:eastAsia="黑体" w:hAnsi="黑体" w:cs="黑体" w:hint="eastAsia"/>
          <w:color w:val="000000"/>
          <w:sz w:val="32"/>
          <w:szCs w:val="32"/>
        </w:rPr>
        <w:t>信仰的力量</w:t>
      </w:r>
      <w:r>
        <w:rPr>
          <w:rFonts w:ascii="黑体" w:eastAsia="黑体" w:hAnsi="黑体" w:cs="黑体" w:hint="eastAsia"/>
          <w:color w:val="000000"/>
          <w:sz w:val="32"/>
          <w:szCs w:val="32"/>
        </w:rPr>
        <w:t>”上海中医药大学远志大讲堂</w:t>
      </w:r>
    </w:p>
    <w:p w:rsidR="000C2023" w:rsidRDefault="00A436D8">
      <w:pPr>
        <w:spacing w:line="580" w:lineRule="exact"/>
        <w:jc w:val="center"/>
        <w:rPr>
          <w:rFonts w:ascii="仿宋_GB2312" w:eastAsia="仿宋_GB2312"/>
          <w:sz w:val="28"/>
          <w:szCs w:val="28"/>
        </w:rPr>
      </w:pPr>
      <w:r>
        <w:rPr>
          <w:rFonts w:ascii="黑体" w:eastAsia="黑体" w:hAnsi="黑体" w:cs="黑体" w:hint="eastAsia"/>
          <w:color w:val="000000"/>
          <w:sz w:val="32"/>
          <w:szCs w:val="32"/>
        </w:rPr>
        <w:t>系列宣讲活动</w:t>
      </w:r>
      <w:r>
        <w:rPr>
          <w:rFonts w:ascii="黑体" w:eastAsia="黑体" w:hAnsi="黑体" w:cs="黑体" w:hint="eastAsia"/>
          <w:sz w:val="32"/>
          <w:szCs w:val="32"/>
        </w:rPr>
        <w:t>的会务要求</w:t>
      </w:r>
    </w:p>
    <w:p w:rsidR="000C2023" w:rsidRDefault="00A436D8">
      <w:pPr>
        <w:spacing w:line="580" w:lineRule="exact"/>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一、会场布置</w:t>
      </w:r>
    </w:p>
    <w:p w:rsidR="000C2023" w:rsidRDefault="00A436D8">
      <w:pPr>
        <w:spacing w:line="580" w:lineRule="exact"/>
        <w:ind w:firstLineChars="200" w:firstLine="560"/>
        <w:rPr>
          <w:rFonts w:ascii="仿宋_GB2312" w:eastAsia="仿宋_GB2312"/>
          <w:sz w:val="28"/>
          <w:szCs w:val="28"/>
        </w:rPr>
      </w:pPr>
      <w:r>
        <w:rPr>
          <w:rFonts w:ascii="仿宋_GB2312" w:eastAsia="仿宋_GB2312" w:hint="eastAsia"/>
          <w:sz w:val="28"/>
          <w:szCs w:val="28"/>
        </w:rPr>
        <w:t>1、承办讲座的场地</w:t>
      </w:r>
      <w:r>
        <w:rPr>
          <w:rFonts w:ascii="仿宋_GB2312" w:eastAsia="仿宋_GB2312" w:hint="eastAsia"/>
          <w:sz w:val="28"/>
        </w:rPr>
        <w:t>至少能容纳150人听讲（同一场地可以承办多场讲座）</w:t>
      </w:r>
      <w:r>
        <w:rPr>
          <w:rFonts w:ascii="仿宋_GB2312" w:eastAsia="仿宋_GB2312" w:hint="eastAsia"/>
          <w:sz w:val="28"/>
          <w:szCs w:val="28"/>
        </w:rPr>
        <w:t>。</w:t>
      </w:r>
    </w:p>
    <w:p w:rsidR="000C2023" w:rsidRDefault="00A436D8">
      <w:pPr>
        <w:spacing w:line="580" w:lineRule="exact"/>
        <w:ind w:firstLineChars="200" w:firstLine="560"/>
        <w:rPr>
          <w:rFonts w:ascii="仿宋_GB2312" w:eastAsia="仿宋_GB2312"/>
          <w:sz w:val="28"/>
          <w:szCs w:val="28"/>
        </w:rPr>
      </w:pPr>
      <w:r>
        <w:rPr>
          <w:rFonts w:ascii="仿宋_GB2312" w:eastAsia="仿宋_GB2312" w:hint="eastAsia"/>
          <w:sz w:val="28"/>
          <w:szCs w:val="28"/>
        </w:rPr>
        <w:t>2、会场应统一布置</w:t>
      </w:r>
      <w:r w:rsidR="005A3E0D">
        <w:rPr>
          <w:rFonts w:ascii="仿宋_GB2312" w:eastAsia="仿宋_GB2312" w:hint="eastAsia"/>
          <w:sz w:val="28"/>
          <w:szCs w:val="28"/>
        </w:rPr>
        <w:t>，有</w:t>
      </w:r>
      <w:r w:rsidR="005A3E0D">
        <w:rPr>
          <w:rFonts w:ascii="仿宋_GB2312" w:eastAsia="仿宋_GB2312"/>
          <w:sz w:val="28"/>
          <w:szCs w:val="28"/>
        </w:rPr>
        <w:t>醒目的</w:t>
      </w:r>
      <w:r>
        <w:rPr>
          <w:rFonts w:ascii="仿宋_GB2312" w:eastAsia="仿宋_GB2312" w:hint="eastAsia"/>
          <w:sz w:val="28"/>
          <w:szCs w:val="28"/>
        </w:rPr>
        <w:t>“</w:t>
      </w:r>
      <w:r w:rsidR="005A3E0D">
        <w:rPr>
          <w:rFonts w:ascii="仿宋_GB2312" w:eastAsia="仿宋_GB2312" w:hint="eastAsia"/>
          <w:sz w:val="28"/>
          <w:szCs w:val="28"/>
        </w:rPr>
        <w:t>‘</w:t>
      </w:r>
      <w:r w:rsidR="003F77DB">
        <w:rPr>
          <w:rFonts w:ascii="仿宋_GB2312" w:eastAsia="仿宋_GB2312" w:hAnsi="仿宋_GB2312" w:cs="仿宋_GB2312" w:hint="eastAsia"/>
          <w:color w:val="000000"/>
          <w:sz w:val="28"/>
          <w:szCs w:val="28"/>
        </w:rPr>
        <w:t>信仰的力量</w:t>
      </w:r>
      <w:r w:rsidR="005A3E0D">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上海中医药大学远志大讲堂</w:t>
      </w:r>
      <w:r>
        <w:rPr>
          <w:rFonts w:ascii="仿宋_GB2312" w:eastAsia="仿宋_GB2312" w:hint="eastAsia"/>
          <w:sz w:val="28"/>
          <w:szCs w:val="28"/>
        </w:rPr>
        <w:t>”文字及LOGO（校团委提供），以及主办、承办单位名称等。</w:t>
      </w:r>
    </w:p>
    <w:p w:rsidR="000C2023" w:rsidRDefault="00A436D8">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rPr>
        <w:t>会场内话筒、音响、投影仪等设备按需尽量齐全。</w:t>
      </w:r>
    </w:p>
    <w:p w:rsidR="000C2023" w:rsidRDefault="00A436D8">
      <w:pPr>
        <w:spacing w:line="580" w:lineRule="exact"/>
        <w:ind w:firstLineChars="200" w:firstLine="560"/>
        <w:rPr>
          <w:rFonts w:ascii="黑体" w:eastAsia="黑体"/>
          <w:sz w:val="28"/>
          <w:szCs w:val="28"/>
        </w:rPr>
      </w:pPr>
      <w:r>
        <w:rPr>
          <w:rFonts w:ascii="黑体" w:eastAsia="黑体" w:hint="eastAsia"/>
          <w:sz w:val="28"/>
          <w:szCs w:val="28"/>
        </w:rPr>
        <w:t>二、主讲嘉宾联系及接待</w:t>
      </w:r>
    </w:p>
    <w:p w:rsidR="000C2023" w:rsidRDefault="00A436D8">
      <w:pPr>
        <w:spacing w:line="580" w:lineRule="exact"/>
        <w:ind w:firstLineChars="200" w:firstLine="560"/>
        <w:rPr>
          <w:rFonts w:ascii="仿宋_GB2312" w:eastAsia="仿宋_GB2312"/>
          <w:sz w:val="28"/>
          <w:szCs w:val="28"/>
        </w:rPr>
      </w:pPr>
      <w:r>
        <w:rPr>
          <w:rFonts w:ascii="仿宋_GB2312" w:eastAsia="仿宋_GB2312" w:hint="eastAsia"/>
          <w:sz w:val="28"/>
          <w:szCs w:val="28"/>
        </w:rPr>
        <w:t>1、在协调确定主讲嘉宾人选后，各承办单位应在讲座举办前一周进一步与受邀嘉宾联系确认讲座时间、内容和形式。</w:t>
      </w:r>
    </w:p>
    <w:p w:rsidR="000C2023" w:rsidRDefault="00A436D8">
      <w:pPr>
        <w:spacing w:line="580" w:lineRule="exact"/>
        <w:ind w:firstLineChars="200" w:firstLine="560"/>
        <w:rPr>
          <w:rFonts w:ascii="仿宋_GB2312" w:eastAsia="仿宋_GB2312"/>
          <w:sz w:val="28"/>
        </w:rPr>
      </w:pPr>
      <w:r>
        <w:rPr>
          <w:rFonts w:ascii="仿宋_GB2312" w:eastAsia="仿宋_GB2312" w:hint="eastAsia"/>
          <w:sz w:val="28"/>
          <w:szCs w:val="28"/>
        </w:rPr>
        <w:t>2、</w:t>
      </w:r>
      <w:r>
        <w:rPr>
          <w:rFonts w:ascii="仿宋_GB2312" w:eastAsia="仿宋_GB2312" w:hint="eastAsia"/>
          <w:sz w:val="28"/>
        </w:rPr>
        <w:t>在讲座举办当天安排好主讲嘉宾的接送工作。</w:t>
      </w:r>
    </w:p>
    <w:p w:rsidR="000C2023" w:rsidRDefault="00A436D8">
      <w:pPr>
        <w:spacing w:line="580" w:lineRule="exact"/>
        <w:ind w:firstLineChars="200" w:firstLine="560"/>
        <w:rPr>
          <w:rFonts w:ascii="黑体" w:eastAsia="黑体"/>
          <w:sz w:val="28"/>
        </w:rPr>
      </w:pPr>
      <w:r>
        <w:rPr>
          <w:rFonts w:ascii="黑体" w:eastAsia="黑体" w:hint="eastAsia"/>
          <w:sz w:val="28"/>
        </w:rPr>
        <w:t>三、观众组织</w:t>
      </w:r>
    </w:p>
    <w:p w:rsidR="000C2023" w:rsidRDefault="00A436D8">
      <w:pPr>
        <w:spacing w:line="580" w:lineRule="exact"/>
        <w:ind w:firstLineChars="200" w:firstLine="560"/>
        <w:rPr>
          <w:rFonts w:ascii="仿宋_GB2312" w:eastAsia="仿宋_GB2312"/>
          <w:sz w:val="28"/>
        </w:rPr>
      </w:pPr>
      <w:r>
        <w:rPr>
          <w:rFonts w:ascii="仿宋_GB2312" w:eastAsia="仿宋_GB2312" w:hint="eastAsia"/>
          <w:sz w:val="28"/>
          <w:szCs w:val="28"/>
        </w:rPr>
        <w:t>在讲座举办前，各承办单位</w:t>
      </w:r>
      <w:r>
        <w:rPr>
          <w:rFonts w:ascii="仿宋_GB2312" w:eastAsia="仿宋_GB2312" w:hint="eastAsia"/>
          <w:sz w:val="28"/>
        </w:rPr>
        <w:t>可结合自身情况运用各种宣传手段提高青年参与讲座的积极性，并确保讲座举办当天青年的参与人数不少于150人，同时做好现场秩序的维护工作。</w:t>
      </w:r>
    </w:p>
    <w:p w:rsidR="000C2023" w:rsidRDefault="00A436D8">
      <w:pPr>
        <w:spacing w:line="580" w:lineRule="exact"/>
        <w:ind w:firstLineChars="200" w:firstLine="560"/>
        <w:rPr>
          <w:rFonts w:ascii="黑体" w:eastAsia="黑体"/>
          <w:sz w:val="28"/>
        </w:rPr>
      </w:pPr>
      <w:r>
        <w:rPr>
          <w:rFonts w:ascii="黑体" w:eastAsia="黑体" w:hint="eastAsia"/>
          <w:sz w:val="28"/>
        </w:rPr>
        <w:t>四、资料收集整理</w:t>
      </w:r>
    </w:p>
    <w:p w:rsidR="000C2023" w:rsidRDefault="00A436D8">
      <w:pPr>
        <w:spacing w:line="580" w:lineRule="exact"/>
        <w:ind w:firstLineChars="200" w:firstLine="560"/>
        <w:rPr>
          <w:rFonts w:ascii="仿宋_GB2312" w:eastAsia="仿宋_GB2312"/>
          <w:sz w:val="28"/>
          <w:szCs w:val="28"/>
        </w:rPr>
      </w:pPr>
      <w:r>
        <w:rPr>
          <w:rFonts w:ascii="仿宋_GB2312" w:eastAsia="仿宋_GB2312" w:hint="eastAsia"/>
          <w:sz w:val="28"/>
          <w:szCs w:val="28"/>
        </w:rPr>
        <w:t>各基层团组织要做好讲座现场的摄像、全程摄影工作（格式为WMV），并在讲座结束后两天内，将讲座承办情况反馈表、效果反馈表，包括新闻稿、活动小结、讲座照片（至少5张，要求清晰）、讲座全程录像刻录光盘、学生感想等，上报校团委。</w:t>
      </w:r>
    </w:p>
    <w:p w:rsidR="000C2023" w:rsidRDefault="000C2023">
      <w:pPr>
        <w:widowControl/>
        <w:adjustRightInd w:val="0"/>
        <w:snapToGrid w:val="0"/>
        <w:spacing w:line="360" w:lineRule="auto"/>
        <w:rPr>
          <w:rFonts w:ascii="仿宋_GB2312" w:eastAsia="仿宋_GB2312" w:hAnsi="宋体"/>
          <w:sz w:val="28"/>
          <w:szCs w:val="28"/>
        </w:rPr>
      </w:pPr>
    </w:p>
    <w:p w:rsidR="000C2023" w:rsidRDefault="00A436D8">
      <w:pP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附件6：</w:t>
      </w:r>
    </w:p>
    <w:p w:rsidR="000C2023" w:rsidRDefault="00A436D8">
      <w:pPr>
        <w:spacing w:line="580" w:lineRule="exact"/>
        <w:jc w:val="center"/>
        <w:rPr>
          <w:rFonts w:ascii="黑体" w:eastAsia="黑体" w:hAnsi="黑体" w:cs="黑体"/>
          <w:color w:val="000000"/>
          <w:sz w:val="32"/>
          <w:szCs w:val="32"/>
        </w:rPr>
      </w:pPr>
      <w:r>
        <w:rPr>
          <w:rFonts w:ascii="黑体" w:eastAsia="黑体" w:hAnsi="黑体" w:cs="黑体" w:hint="eastAsia"/>
          <w:sz w:val="32"/>
          <w:szCs w:val="32"/>
        </w:rPr>
        <w:t>“</w:t>
      </w:r>
      <w:r w:rsidR="00E06CA0" w:rsidRPr="00E06CA0">
        <w:rPr>
          <w:rFonts w:ascii="黑体" w:eastAsia="黑体" w:hAnsi="黑体" w:cs="黑体" w:hint="eastAsia"/>
          <w:color w:val="000000"/>
          <w:sz w:val="32"/>
          <w:szCs w:val="32"/>
        </w:rPr>
        <w:t>信仰的力量</w:t>
      </w:r>
      <w:r>
        <w:rPr>
          <w:rFonts w:ascii="黑体" w:eastAsia="黑体" w:hAnsi="黑体" w:cs="黑体" w:hint="eastAsia"/>
          <w:color w:val="000000"/>
          <w:sz w:val="32"/>
          <w:szCs w:val="32"/>
        </w:rPr>
        <w:t>”上海中医药大学远志大讲堂</w:t>
      </w:r>
    </w:p>
    <w:p w:rsidR="000C2023" w:rsidRDefault="00A436D8">
      <w:pPr>
        <w:spacing w:line="400" w:lineRule="exact"/>
        <w:jc w:val="center"/>
        <w:rPr>
          <w:rFonts w:eastAsia="黑体"/>
          <w:sz w:val="32"/>
          <w:szCs w:val="32"/>
        </w:rPr>
      </w:pPr>
      <w:r>
        <w:rPr>
          <w:rFonts w:ascii="黑体" w:eastAsia="黑体" w:hAnsi="黑体" w:cs="黑体" w:hint="eastAsia"/>
          <w:color w:val="000000"/>
          <w:sz w:val="32"/>
          <w:szCs w:val="32"/>
        </w:rPr>
        <w:t>系列宣讲活动</w:t>
      </w:r>
      <w:r>
        <w:rPr>
          <w:rFonts w:eastAsia="黑体" w:hint="eastAsia"/>
          <w:sz w:val="32"/>
          <w:szCs w:val="32"/>
        </w:rPr>
        <w:t>主持稿</w:t>
      </w:r>
    </w:p>
    <w:p w:rsidR="000C2023" w:rsidRDefault="000C2023">
      <w:pPr>
        <w:spacing w:line="400" w:lineRule="exact"/>
        <w:jc w:val="center"/>
        <w:rPr>
          <w:rFonts w:eastAsia="黑体"/>
          <w:sz w:val="36"/>
        </w:rPr>
      </w:pPr>
    </w:p>
    <w:p w:rsidR="000C2023" w:rsidRDefault="00A436D8">
      <w:pPr>
        <w:spacing w:line="360" w:lineRule="auto"/>
        <w:rPr>
          <w:rFonts w:ascii="仿宋_GB2312" w:eastAsia="仿宋_GB2312" w:hAnsi="宋体"/>
          <w:color w:val="000000"/>
          <w:sz w:val="28"/>
          <w:szCs w:val="28"/>
        </w:rPr>
      </w:pPr>
      <w:r>
        <w:rPr>
          <w:rFonts w:ascii="仿宋_GB2312" w:eastAsia="仿宋_GB2312" w:hAnsi="宋体" w:hint="eastAsia"/>
          <w:color w:val="000000"/>
          <w:sz w:val="28"/>
          <w:szCs w:val="28"/>
        </w:rPr>
        <w:t>尊敬的嘉宾、亲爱的同学们：</w:t>
      </w:r>
    </w:p>
    <w:p w:rsidR="000C2023" w:rsidRDefault="00A436D8">
      <w:pPr>
        <w:spacing w:line="360" w:lineRule="auto"/>
        <w:ind w:firstLineChars="221" w:firstLine="619"/>
        <w:rPr>
          <w:rFonts w:ascii="仿宋_GB2312" w:eastAsia="仿宋_GB2312" w:hAnsi="宋体"/>
          <w:color w:val="000000"/>
          <w:sz w:val="28"/>
          <w:szCs w:val="28"/>
        </w:rPr>
      </w:pPr>
      <w:r>
        <w:rPr>
          <w:rFonts w:ascii="仿宋_GB2312" w:eastAsia="仿宋_GB2312" w:hAnsi="宋体" w:hint="eastAsia"/>
          <w:color w:val="000000"/>
          <w:sz w:val="28"/>
          <w:szCs w:val="28"/>
        </w:rPr>
        <w:t>大家下午/晚上好！</w:t>
      </w:r>
    </w:p>
    <w:p w:rsidR="00E06CA0" w:rsidRPr="00E06CA0" w:rsidRDefault="00E06CA0" w:rsidP="00E06CA0">
      <w:pPr>
        <w:spacing w:line="360" w:lineRule="auto"/>
        <w:ind w:firstLine="480"/>
        <w:rPr>
          <w:rFonts w:ascii="仿宋_GB2312" w:eastAsia="仿宋_GB2312" w:hAnsi="仿宋_GB2312" w:cs="仿宋_GB2312"/>
          <w:color w:val="000000"/>
          <w:sz w:val="28"/>
          <w:szCs w:val="28"/>
        </w:rPr>
      </w:pPr>
      <w:r w:rsidRPr="00E06CA0">
        <w:rPr>
          <w:rFonts w:ascii="仿宋_GB2312" w:eastAsia="仿宋_GB2312" w:hAnsi="仿宋_GB2312" w:cs="仿宋_GB2312" w:hint="eastAsia"/>
          <w:color w:val="000000"/>
          <w:sz w:val="28"/>
          <w:szCs w:val="28"/>
        </w:rPr>
        <w:t>为深入学习宣传贯彻党的十八大精神和十八届三中全会精神，全面贯彻党的教育方针，引导广大青年树立并践行社会主义核心价值观。今年校团委决定继续开展“信仰的力量”上海中医药大学远志大讲堂系列宣讲活动。</w:t>
      </w:r>
    </w:p>
    <w:p w:rsidR="000C2023" w:rsidRDefault="00A436D8" w:rsidP="00E06CA0">
      <w:pPr>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今天我们邀请到</w:t>
      </w:r>
      <w:r>
        <w:rPr>
          <w:rFonts w:ascii="仿宋_GB2312" w:eastAsia="仿宋_GB2312" w:hAnsi="宋体" w:hint="eastAsia"/>
          <w:color w:val="000000"/>
          <w:sz w:val="28"/>
          <w:szCs w:val="28"/>
        </w:rPr>
        <w:t>××老师和××老师</w:t>
      </w:r>
      <w:r>
        <w:rPr>
          <w:rFonts w:ascii="仿宋_GB2312" w:eastAsia="仿宋_GB2312" w:hint="eastAsia"/>
          <w:color w:val="000000"/>
          <w:sz w:val="28"/>
          <w:szCs w:val="28"/>
        </w:rPr>
        <w:t>为大家带来两场精彩的讲座。</w:t>
      </w:r>
    </w:p>
    <w:p w:rsidR="000C2023" w:rsidRDefault="00A436D8">
      <w:pPr>
        <w:spacing w:line="360" w:lineRule="auto"/>
        <w:ind w:firstLineChars="150" w:firstLine="420"/>
        <w:rPr>
          <w:rFonts w:ascii="仿宋_GB2312" w:eastAsia="仿宋_GB2312" w:hAnsi="宋体"/>
          <w:sz w:val="28"/>
          <w:szCs w:val="28"/>
        </w:rPr>
      </w:pPr>
      <w:r>
        <w:rPr>
          <w:rFonts w:ascii="仿宋_GB2312" w:eastAsia="仿宋_GB2312" w:hAnsi="宋体" w:hint="eastAsia"/>
          <w:color w:val="000000"/>
          <w:sz w:val="28"/>
          <w:szCs w:val="28"/>
        </w:rPr>
        <w:t>其中第一场的主讲嘉宾是：</w:t>
      </w:r>
      <w:r>
        <w:rPr>
          <w:rFonts w:ascii="仿宋_GB2312" w:eastAsia="仿宋_GB2312" w:hAnsi="宋体" w:hint="eastAsia"/>
          <w:sz w:val="28"/>
          <w:szCs w:val="28"/>
        </w:rPr>
        <w:t>（简介）</w:t>
      </w:r>
    </w:p>
    <w:p w:rsidR="000C2023" w:rsidRDefault="00A436D8">
      <w:pPr>
        <w:spacing w:line="360" w:lineRule="auto"/>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让我们用热烈的掌声欢迎××老师为我们带来主题为“××××××”的讲座。</w:t>
      </w:r>
    </w:p>
    <w:p w:rsidR="000C2023" w:rsidRDefault="00A436D8">
      <w:pPr>
        <w:spacing w:line="360" w:lineRule="auto"/>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感谢××老师的精彩讲座，相信××老师的讲座让我们对××××有了更清晰的认识和更深刻的理解，给各位同学不少启发。同学们现在肯定也有一些问题想要请教××老师，下面我们将安排一段自由提问时间（15分钟）。</w:t>
      </w:r>
    </w:p>
    <w:p w:rsidR="000C2023" w:rsidRDefault="00A436D8">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好的，谢谢××老师的回答，由于时间原因，我们的自由提问只能进行到此。现在请我校学生代表向××老师献花并合影。</w:t>
      </w:r>
    </w:p>
    <w:p w:rsidR="00E06CA0" w:rsidRDefault="00E06CA0">
      <w:pPr>
        <w:spacing w:line="360" w:lineRule="auto"/>
        <w:ind w:firstLineChars="200" w:firstLine="560"/>
        <w:rPr>
          <w:rFonts w:ascii="仿宋_GB2312" w:eastAsia="仿宋_GB2312" w:hAnsi="宋体"/>
          <w:color w:val="000000"/>
          <w:sz w:val="28"/>
          <w:szCs w:val="28"/>
        </w:rPr>
      </w:pPr>
    </w:p>
    <w:p w:rsidR="000C2023" w:rsidRDefault="00A436D8">
      <w:pPr>
        <w:spacing w:line="360" w:lineRule="auto"/>
        <w:ind w:firstLineChars="200" w:firstLine="560"/>
        <w:rPr>
          <w:rFonts w:ascii="仿宋_GB2312" w:eastAsia="仿宋_GB2312" w:hAnsi="宋体"/>
          <w:bCs/>
          <w:color w:val="000000"/>
          <w:sz w:val="28"/>
          <w:szCs w:val="28"/>
          <w:u w:val="single"/>
        </w:rPr>
      </w:pPr>
      <w:r>
        <w:rPr>
          <w:rFonts w:ascii="仿宋_GB2312" w:eastAsia="仿宋_GB2312" w:hAnsi="宋体" w:hint="eastAsia"/>
          <w:color w:val="000000"/>
          <w:sz w:val="28"/>
          <w:szCs w:val="28"/>
        </w:rPr>
        <w:t>接下来让我们用热烈的掌声有请××老师上台演讲。××老师来</w:t>
      </w:r>
      <w:r>
        <w:rPr>
          <w:rFonts w:ascii="仿宋_GB2312" w:eastAsia="仿宋_GB2312" w:hAnsi="宋体" w:hint="eastAsia"/>
          <w:color w:val="000000"/>
          <w:sz w:val="28"/>
          <w:szCs w:val="28"/>
        </w:rPr>
        <w:lastRenderedPageBreak/>
        <w:t>自。。。。（简介），他讲座的题目是“××××”。</w:t>
      </w:r>
    </w:p>
    <w:p w:rsidR="000C2023" w:rsidRDefault="00A436D8">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有请××老师。</w:t>
      </w:r>
    </w:p>
    <w:p w:rsidR="000C2023" w:rsidRDefault="00A436D8">
      <w:pPr>
        <w:spacing w:line="360" w:lineRule="auto"/>
        <w:ind w:firstLineChars="200" w:firstLine="560"/>
        <w:rPr>
          <w:rFonts w:ascii="仿宋_GB2312" w:eastAsia="仿宋_GB2312" w:hAnsi="宋体"/>
          <w:color w:val="000000"/>
          <w:sz w:val="28"/>
          <w:szCs w:val="28"/>
          <w:u w:val="single"/>
        </w:rPr>
      </w:pPr>
      <w:r>
        <w:rPr>
          <w:rFonts w:ascii="仿宋_GB2312" w:eastAsia="仿宋_GB2312" w:hAnsi="宋体" w:hint="eastAsia"/>
          <w:color w:val="000000"/>
          <w:sz w:val="28"/>
          <w:szCs w:val="28"/>
        </w:rPr>
        <w:t>感谢××老师的精彩演讲，同学们应该都获益匪浅。现在是我们的提问交流时间，请同学们抓紧时间提问，让××老师为大家答疑解惑。（提问15分钟）</w:t>
      </w:r>
    </w:p>
    <w:p w:rsidR="000C2023" w:rsidRDefault="00A436D8">
      <w:pPr>
        <w:spacing w:line="360" w:lineRule="auto"/>
        <w:ind w:firstLineChars="200" w:firstLine="560"/>
        <w:rPr>
          <w:rFonts w:ascii="仿宋_GB2312" w:eastAsia="仿宋_GB2312" w:hAnsi="宋体"/>
          <w:color w:val="000000"/>
          <w:sz w:val="28"/>
          <w:szCs w:val="28"/>
          <w:u w:val="single"/>
        </w:rPr>
      </w:pPr>
      <w:r>
        <w:rPr>
          <w:rFonts w:ascii="仿宋_GB2312" w:eastAsia="仿宋_GB2312" w:hAnsi="宋体" w:hint="eastAsia"/>
          <w:color w:val="000000"/>
          <w:sz w:val="28"/>
          <w:szCs w:val="28"/>
        </w:rPr>
        <w:t>好的，谢谢××老师的回答，由于时间原因，我们的自由提问只能进行到此。</w:t>
      </w:r>
    </w:p>
    <w:p w:rsidR="000C2023" w:rsidRDefault="00A436D8">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现在请我校学生代表向××老师献花并合影。</w:t>
      </w:r>
    </w:p>
    <w:p w:rsidR="000C2023" w:rsidRDefault="00A436D8">
      <w:pPr>
        <w:spacing w:line="360" w:lineRule="auto"/>
        <w:ind w:firstLine="435"/>
        <w:rPr>
          <w:rFonts w:ascii="仿宋_GB2312" w:eastAsia="仿宋_GB2312" w:hAnsi="宋体"/>
          <w:color w:val="000000"/>
          <w:sz w:val="28"/>
          <w:szCs w:val="28"/>
        </w:rPr>
      </w:pPr>
      <w:r>
        <w:rPr>
          <w:rFonts w:ascii="仿宋_GB2312" w:eastAsia="仿宋_GB2312" w:hAnsi="仿宋_GB2312" w:cs="仿宋_GB2312" w:hint="eastAsia"/>
          <w:color w:val="000000"/>
          <w:sz w:val="28"/>
          <w:szCs w:val="28"/>
        </w:rPr>
        <w:t>“</w:t>
      </w:r>
      <w:r w:rsidR="003F77DB">
        <w:rPr>
          <w:rFonts w:ascii="仿宋_GB2312" w:eastAsia="仿宋_GB2312" w:hAnsi="仿宋_GB2312" w:cs="仿宋_GB2312" w:hint="eastAsia"/>
          <w:color w:val="000000"/>
          <w:sz w:val="28"/>
          <w:szCs w:val="28"/>
        </w:rPr>
        <w:t>信仰的力量</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宋体" w:hint="eastAsia"/>
          <w:color w:val="000000"/>
          <w:sz w:val="28"/>
          <w:szCs w:val="28"/>
        </w:rPr>
        <w:t>××××学院专场到此结束，让我们再次以热烈的掌声感谢××老师为我们带来的精彩讲座，谢谢各位同学的热情参与。</w:t>
      </w:r>
    </w:p>
    <w:p w:rsidR="000C2023" w:rsidRDefault="00A436D8">
      <w:pPr>
        <w:spacing w:line="360" w:lineRule="auto"/>
        <w:ind w:firstLine="435"/>
        <w:rPr>
          <w:rFonts w:ascii="仿宋_GB2312" w:eastAsia="仿宋_GB2312"/>
          <w:color w:val="000000"/>
          <w:sz w:val="28"/>
          <w:szCs w:val="28"/>
        </w:rPr>
      </w:pPr>
      <w:r>
        <w:rPr>
          <w:rFonts w:ascii="仿宋_GB2312" w:eastAsia="仿宋_GB2312" w:hAnsi="宋体" w:hint="eastAsia"/>
          <w:color w:val="000000"/>
          <w:sz w:val="28"/>
          <w:szCs w:val="28"/>
        </w:rPr>
        <w:t>谢谢大家。</w:t>
      </w:r>
    </w:p>
    <w:p w:rsidR="000C2023" w:rsidRDefault="000C2023"/>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spacing w:line="500" w:lineRule="exact"/>
        <w:rPr>
          <w:rFonts w:ascii="仿宋_GB2312" w:eastAsia="仿宋_GB2312"/>
          <w:sz w:val="28"/>
          <w:szCs w:val="28"/>
        </w:rPr>
      </w:pPr>
    </w:p>
    <w:p w:rsidR="00E06CA0" w:rsidRDefault="00E06CA0">
      <w:pPr>
        <w:widowControl/>
        <w:jc w:val="left"/>
        <w:rPr>
          <w:rFonts w:ascii="仿宋_GB2312" w:eastAsia="仿宋_GB2312"/>
          <w:sz w:val="28"/>
          <w:szCs w:val="28"/>
        </w:rPr>
      </w:pPr>
      <w:r>
        <w:rPr>
          <w:rFonts w:ascii="仿宋_GB2312" w:eastAsia="仿宋_GB2312"/>
          <w:sz w:val="28"/>
          <w:szCs w:val="28"/>
        </w:rPr>
        <w:br w:type="page"/>
      </w:r>
    </w:p>
    <w:p w:rsidR="000C2023" w:rsidRDefault="00A436D8">
      <w:pPr>
        <w:spacing w:line="500" w:lineRule="exact"/>
        <w:rPr>
          <w:rFonts w:ascii="仿宋_GB2312" w:eastAsia="仿宋_GB2312"/>
          <w:sz w:val="28"/>
          <w:szCs w:val="28"/>
        </w:rPr>
      </w:pPr>
      <w:r>
        <w:rPr>
          <w:rFonts w:ascii="仿宋_GB2312" w:eastAsia="仿宋_GB2312" w:hint="eastAsia"/>
          <w:sz w:val="28"/>
          <w:szCs w:val="28"/>
        </w:rPr>
        <w:lastRenderedPageBreak/>
        <w:t>附件7：</w:t>
      </w:r>
    </w:p>
    <w:p w:rsidR="000C2023" w:rsidRDefault="00A436D8">
      <w:pPr>
        <w:spacing w:line="580" w:lineRule="exact"/>
        <w:jc w:val="center"/>
        <w:rPr>
          <w:rFonts w:ascii="黑体" w:eastAsia="黑体" w:hAnsi="黑体" w:cs="黑体"/>
          <w:color w:val="000000"/>
          <w:sz w:val="32"/>
          <w:szCs w:val="32"/>
        </w:rPr>
      </w:pPr>
      <w:r>
        <w:rPr>
          <w:rFonts w:ascii="黑体" w:eastAsia="黑体" w:hAnsi="黑体" w:cs="黑体" w:hint="eastAsia"/>
          <w:sz w:val="32"/>
          <w:szCs w:val="32"/>
        </w:rPr>
        <w:t>“</w:t>
      </w:r>
      <w:r w:rsidR="00E06CA0">
        <w:rPr>
          <w:rFonts w:ascii="黑体" w:eastAsia="黑体" w:hAnsi="黑体" w:cs="黑体" w:hint="eastAsia"/>
          <w:color w:val="000000"/>
          <w:sz w:val="32"/>
          <w:szCs w:val="32"/>
        </w:rPr>
        <w:t>信仰</w:t>
      </w:r>
      <w:r>
        <w:rPr>
          <w:rFonts w:ascii="黑体" w:eastAsia="黑体" w:hAnsi="黑体" w:cs="黑体" w:hint="eastAsia"/>
          <w:color w:val="000000"/>
          <w:sz w:val="32"/>
          <w:szCs w:val="32"/>
        </w:rPr>
        <w:t>的力量”上海中医药大学远志大讲堂</w:t>
      </w:r>
    </w:p>
    <w:p w:rsidR="000C2023" w:rsidRDefault="00A436D8">
      <w:pPr>
        <w:spacing w:line="580" w:lineRule="exact"/>
        <w:jc w:val="center"/>
        <w:rPr>
          <w:rFonts w:ascii="黑体" w:eastAsia="黑体"/>
          <w:sz w:val="32"/>
          <w:szCs w:val="32"/>
        </w:rPr>
      </w:pPr>
      <w:r>
        <w:rPr>
          <w:rFonts w:ascii="黑体" w:eastAsia="黑体" w:hAnsi="黑体" w:cs="黑体" w:hint="eastAsia"/>
          <w:color w:val="000000"/>
          <w:sz w:val="32"/>
          <w:szCs w:val="32"/>
        </w:rPr>
        <w:t>系列宣讲活动</w:t>
      </w:r>
      <w:r>
        <w:rPr>
          <w:rFonts w:ascii="黑体" w:eastAsia="黑体" w:hint="eastAsia"/>
          <w:sz w:val="32"/>
          <w:szCs w:val="32"/>
        </w:rPr>
        <w:t>承办情况反馈表</w:t>
      </w:r>
    </w:p>
    <w:p w:rsidR="000C2023" w:rsidRDefault="000C2023">
      <w:pPr>
        <w:spacing w:line="500" w:lineRule="exact"/>
        <w:rPr>
          <w:rFonts w:ascii="仿宋_GB2312" w:eastAsia="仿宋_GB231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946"/>
        <w:gridCol w:w="1575"/>
        <w:gridCol w:w="1155"/>
        <w:gridCol w:w="3570"/>
      </w:tblGrid>
      <w:tr w:rsidR="000C2023">
        <w:trPr>
          <w:trHeight w:val="638"/>
          <w:jc w:val="center"/>
        </w:trPr>
        <w:tc>
          <w:tcPr>
            <w:tcW w:w="2834" w:type="dxa"/>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承办团组织名称</w:t>
            </w:r>
          </w:p>
        </w:tc>
        <w:tc>
          <w:tcPr>
            <w:tcW w:w="7246" w:type="dxa"/>
            <w:gridSpan w:val="4"/>
            <w:vAlign w:val="center"/>
          </w:tcPr>
          <w:p w:rsidR="000C2023" w:rsidRDefault="00A436D8">
            <w:pPr>
              <w:spacing w:line="48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共青团上海中医药大学</w:t>
            </w:r>
            <w:r>
              <w:rPr>
                <w:rFonts w:ascii="仿宋_GB2312" w:eastAsia="仿宋_GB2312" w:hAnsi="仿宋_GB2312" w:cs="仿宋_GB2312" w:hint="eastAsia"/>
                <w:sz w:val="28"/>
                <w:szCs w:val="28"/>
              </w:rPr>
              <w:t>××××</w:t>
            </w:r>
            <w:r>
              <w:rPr>
                <w:rFonts w:ascii="仿宋_GB2312" w:eastAsia="仿宋_GB2312" w:hAnsi="宋体" w:cs="宋体" w:hint="eastAsia"/>
                <w:kern w:val="0"/>
                <w:sz w:val="28"/>
                <w:szCs w:val="28"/>
              </w:rPr>
              <w:t>委员会</w:t>
            </w:r>
          </w:p>
        </w:tc>
      </w:tr>
      <w:tr w:rsidR="000C2023">
        <w:trPr>
          <w:trHeight w:val="438"/>
          <w:jc w:val="center"/>
        </w:trPr>
        <w:tc>
          <w:tcPr>
            <w:tcW w:w="2834" w:type="dxa"/>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联系人</w:t>
            </w:r>
          </w:p>
        </w:tc>
        <w:tc>
          <w:tcPr>
            <w:tcW w:w="2521" w:type="dxa"/>
            <w:gridSpan w:val="2"/>
          </w:tcPr>
          <w:p w:rsidR="000C2023" w:rsidRDefault="000C2023">
            <w:pPr>
              <w:spacing w:line="480" w:lineRule="exact"/>
              <w:jc w:val="center"/>
              <w:rPr>
                <w:rFonts w:ascii="仿宋_GB2312" w:eastAsia="仿宋_GB2312" w:hAnsi="宋体" w:cs="宋体"/>
                <w:kern w:val="0"/>
                <w:sz w:val="28"/>
                <w:szCs w:val="28"/>
              </w:rPr>
            </w:pPr>
          </w:p>
        </w:tc>
        <w:tc>
          <w:tcPr>
            <w:tcW w:w="1155" w:type="dxa"/>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  务</w:t>
            </w:r>
          </w:p>
        </w:tc>
        <w:tc>
          <w:tcPr>
            <w:tcW w:w="3570" w:type="dxa"/>
          </w:tcPr>
          <w:p w:rsidR="000C2023" w:rsidRDefault="000C2023">
            <w:pPr>
              <w:spacing w:line="480" w:lineRule="exact"/>
              <w:jc w:val="center"/>
              <w:rPr>
                <w:rFonts w:ascii="仿宋_GB2312" w:eastAsia="仿宋_GB2312" w:hAnsi="宋体" w:cs="宋体"/>
                <w:kern w:val="0"/>
                <w:sz w:val="28"/>
                <w:szCs w:val="28"/>
              </w:rPr>
            </w:pPr>
          </w:p>
        </w:tc>
      </w:tr>
      <w:tr w:rsidR="000C2023">
        <w:trPr>
          <w:trHeight w:val="443"/>
          <w:jc w:val="center"/>
        </w:trPr>
        <w:tc>
          <w:tcPr>
            <w:tcW w:w="2834" w:type="dxa"/>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手  机</w:t>
            </w:r>
          </w:p>
        </w:tc>
        <w:tc>
          <w:tcPr>
            <w:tcW w:w="2521" w:type="dxa"/>
            <w:gridSpan w:val="2"/>
          </w:tcPr>
          <w:p w:rsidR="000C2023" w:rsidRDefault="000C2023">
            <w:pPr>
              <w:spacing w:line="480" w:lineRule="exact"/>
              <w:jc w:val="center"/>
              <w:rPr>
                <w:rFonts w:ascii="仿宋_GB2312" w:eastAsia="仿宋_GB2312" w:hAnsi="宋体" w:cs="宋体"/>
                <w:kern w:val="0"/>
                <w:sz w:val="28"/>
                <w:szCs w:val="28"/>
              </w:rPr>
            </w:pPr>
          </w:p>
        </w:tc>
        <w:tc>
          <w:tcPr>
            <w:tcW w:w="1155" w:type="dxa"/>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传  真</w:t>
            </w:r>
          </w:p>
        </w:tc>
        <w:tc>
          <w:tcPr>
            <w:tcW w:w="3570" w:type="dxa"/>
          </w:tcPr>
          <w:p w:rsidR="000C2023" w:rsidRDefault="000C2023">
            <w:pPr>
              <w:spacing w:line="480" w:lineRule="exact"/>
              <w:jc w:val="center"/>
              <w:rPr>
                <w:rFonts w:ascii="仿宋_GB2312" w:eastAsia="仿宋_GB2312" w:hAnsi="宋体" w:cs="宋体"/>
                <w:kern w:val="0"/>
                <w:sz w:val="28"/>
                <w:szCs w:val="28"/>
              </w:rPr>
            </w:pPr>
          </w:p>
        </w:tc>
      </w:tr>
      <w:tr w:rsidR="000C2023">
        <w:trPr>
          <w:trHeight w:val="551"/>
          <w:jc w:val="center"/>
        </w:trPr>
        <w:tc>
          <w:tcPr>
            <w:tcW w:w="2834" w:type="dxa"/>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讲座举办时间</w:t>
            </w:r>
          </w:p>
        </w:tc>
        <w:tc>
          <w:tcPr>
            <w:tcW w:w="7246" w:type="dxa"/>
            <w:gridSpan w:val="4"/>
            <w:vAlign w:val="center"/>
          </w:tcPr>
          <w:p w:rsidR="000C2023" w:rsidRDefault="00A436D8" w:rsidP="00E06CA0">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w:t>
            </w:r>
            <w:r w:rsidR="00E06CA0">
              <w:rPr>
                <w:rFonts w:ascii="仿宋_GB2312" w:eastAsia="仿宋_GB2312" w:hAnsi="宋体" w:cs="宋体"/>
                <w:kern w:val="0"/>
                <w:sz w:val="28"/>
                <w:szCs w:val="28"/>
              </w:rPr>
              <w:t>4</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日</w:t>
            </w:r>
          </w:p>
        </w:tc>
      </w:tr>
      <w:tr w:rsidR="000C2023">
        <w:trPr>
          <w:trHeight w:val="615"/>
          <w:jc w:val="center"/>
        </w:trPr>
        <w:tc>
          <w:tcPr>
            <w:tcW w:w="2834" w:type="dxa"/>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讲座举办地点</w:t>
            </w:r>
          </w:p>
        </w:tc>
        <w:tc>
          <w:tcPr>
            <w:tcW w:w="7246" w:type="dxa"/>
            <w:gridSpan w:val="4"/>
            <w:vAlign w:val="center"/>
          </w:tcPr>
          <w:p w:rsidR="000C2023" w:rsidRDefault="000C2023">
            <w:pPr>
              <w:spacing w:line="480" w:lineRule="exact"/>
              <w:jc w:val="center"/>
              <w:rPr>
                <w:rFonts w:ascii="仿宋_GB2312" w:eastAsia="仿宋_GB2312" w:hAnsi="宋体" w:cs="宋体"/>
                <w:kern w:val="0"/>
                <w:sz w:val="28"/>
                <w:szCs w:val="28"/>
              </w:rPr>
            </w:pPr>
          </w:p>
        </w:tc>
      </w:tr>
      <w:tr w:rsidR="000C2023">
        <w:trPr>
          <w:cantSplit/>
          <w:trHeight w:val="605"/>
          <w:jc w:val="center"/>
        </w:trPr>
        <w:tc>
          <w:tcPr>
            <w:tcW w:w="2834" w:type="dxa"/>
            <w:vMerge w:val="restart"/>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讲座参与人数及</w:t>
            </w:r>
          </w:p>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主要对象</w:t>
            </w:r>
          </w:p>
        </w:tc>
        <w:tc>
          <w:tcPr>
            <w:tcW w:w="7246" w:type="dxa"/>
            <w:gridSpan w:val="4"/>
            <w:vAlign w:val="center"/>
          </w:tcPr>
          <w:p w:rsidR="000C2023" w:rsidRDefault="00A436D8">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人    数：</w:t>
            </w:r>
          </w:p>
        </w:tc>
      </w:tr>
      <w:tr w:rsidR="000C2023">
        <w:trPr>
          <w:cantSplit/>
          <w:trHeight w:val="605"/>
          <w:jc w:val="center"/>
        </w:trPr>
        <w:tc>
          <w:tcPr>
            <w:tcW w:w="2834" w:type="dxa"/>
            <w:vMerge/>
            <w:vAlign w:val="center"/>
          </w:tcPr>
          <w:p w:rsidR="000C2023" w:rsidRDefault="000C2023">
            <w:pPr>
              <w:spacing w:line="480" w:lineRule="exact"/>
            </w:pPr>
          </w:p>
        </w:tc>
        <w:tc>
          <w:tcPr>
            <w:tcW w:w="7246" w:type="dxa"/>
            <w:gridSpan w:val="4"/>
            <w:vAlign w:val="center"/>
          </w:tcPr>
          <w:p w:rsidR="000C2023" w:rsidRDefault="00A436D8">
            <w:pPr>
              <w:spacing w:line="480" w:lineRule="exact"/>
            </w:pPr>
            <w:r>
              <w:rPr>
                <w:rFonts w:ascii="仿宋_GB2312" w:eastAsia="仿宋_GB2312" w:hAnsi="宋体" w:cs="宋体" w:hint="eastAsia"/>
                <w:kern w:val="0"/>
                <w:sz w:val="28"/>
                <w:szCs w:val="28"/>
              </w:rPr>
              <w:t>主要对象：</w:t>
            </w:r>
          </w:p>
        </w:tc>
      </w:tr>
      <w:tr w:rsidR="000C2023">
        <w:trPr>
          <w:cantSplit/>
          <w:trHeight w:val="320"/>
          <w:jc w:val="center"/>
        </w:trPr>
        <w:tc>
          <w:tcPr>
            <w:tcW w:w="2834" w:type="dxa"/>
            <w:vMerge w:val="restart"/>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主讲嘉宾</w:t>
            </w:r>
          </w:p>
        </w:tc>
        <w:tc>
          <w:tcPr>
            <w:tcW w:w="946" w:type="dxa"/>
            <w:vMerge w:val="restart"/>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575" w:type="dxa"/>
            <w:vAlign w:val="center"/>
          </w:tcPr>
          <w:p w:rsidR="000C2023" w:rsidRDefault="00A436D8">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嘉宾姓名</w:t>
            </w:r>
          </w:p>
        </w:tc>
        <w:tc>
          <w:tcPr>
            <w:tcW w:w="4725" w:type="dxa"/>
            <w:gridSpan w:val="2"/>
            <w:vAlign w:val="center"/>
          </w:tcPr>
          <w:p w:rsidR="000C2023" w:rsidRDefault="000C2023">
            <w:pPr>
              <w:spacing w:line="480" w:lineRule="exact"/>
              <w:rPr>
                <w:rFonts w:ascii="仿宋_GB2312" w:eastAsia="仿宋_GB2312" w:hAnsi="宋体" w:cs="宋体"/>
                <w:kern w:val="0"/>
                <w:sz w:val="28"/>
                <w:szCs w:val="28"/>
              </w:rPr>
            </w:pPr>
          </w:p>
        </w:tc>
      </w:tr>
      <w:tr w:rsidR="000C2023">
        <w:trPr>
          <w:cantSplit/>
          <w:trHeight w:val="320"/>
          <w:jc w:val="center"/>
        </w:trPr>
        <w:tc>
          <w:tcPr>
            <w:tcW w:w="2834" w:type="dxa"/>
            <w:vMerge/>
            <w:vAlign w:val="center"/>
          </w:tcPr>
          <w:p w:rsidR="000C2023" w:rsidRDefault="000C2023">
            <w:pPr>
              <w:spacing w:line="480" w:lineRule="exact"/>
              <w:jc w:val="center"/>
              <w:rPr>
                <w:rFonts w:ascii="仿宋_GB2312" w:eastAsia="仿宋_GB2312" w:hAnsi="宋体" w:cs="宋体"/>
                <w:kern w:val="0"/>
                <w:sz w:val="28"/>
                <w:szCs w:val="28"/>
              </w:rPr>
            </w:pPr>
          </w:p>
        </w:tc>
        <w:tc>
          <w:tcPr>
            <w:tcW w:w="946" w:type="dxa"/>
            <w:vMerge/>
            <w:vAlign w:val="center"/>
          </w:tcPr>
          <w:p w:rsidR="000C2023" w:rsidRDefault="000C2023">
            <w:pPr>
              <w:spacing w:line="480" w:lineRule="exact"/>
              <w:rPr>
                <w:rFonts w:ascii="仿宋_GB2312" w:eastAsia="仿宋_GB2312" w:hAnsi="宋体" w:cs="宋体"/>
                <w:kern w:val="0"/>
                <w:sz w:val="28"/>
                <w:szCs w:val="28"/>
              </w:rPr>
            </w:pPr>
          </w:p>
        </w:tc>
        <w:tc>
          <w:tcPr>
            <w:tcW w:w="1575" w:type="dxa"/>
            <w:vAlign w:val="center"/>
          </w:tcPr>
          <w:p w:rsidR="000C2023" w:rsidRDefault="00A436D8">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主讲题目</w:t>
            </w:r>
          </w:p>
        </w:tc>
        <w:tc>
          <w:tcPr>
            <w:tcW w:w="4725" w:type="dxa"/>
            <w:gridSpan w:val="2"/>
            <w:vAlign w:val="center"/>
          </w:tcPr>
          <w:p w:rsidR="000C2023" w:rsidRDefault="000C2023">
            <w:pPr>
              <w:spacing w:line="480" w:lineRule="exact"/>
              <w:rPr>
                <w:rFonts w:ascii="仿宋_GB2312" w:eastAsia="仿宋_GB2312" w:hAnsi="宋体" w:cs="宋体"/>
                <w:kern w:val="0"/>
                <w:sz w:val="28"/>
                <w:szCs w:val="28"/>
              </w:rPr>
            </w:pPr>
          </w:p>
        </w:tc>
      </w:tr>
      <w:tr w:rsidR="000C2023">
        <w:trPr>
          <w:cantSplit/>
          <w:trHeight w:val="320"/>
          <w:jc w:val="center"/>
        </w:trPr>
        <w:tc>
          <w:tcPr>
            <w:tcW w:w="2834" w:type="dxa"/>
            <w:vMerge/>
            <w:vAlign w:val="center"/>
          </w:tcPr>
          <w:p w:rsidR="000C2023" w:rsidRDefault="000C2023">
            <w:pPr>
              <w:spacing w:line="480" w:lineRule="exact"/>
              <w:jc w:val="center"/>
              <w:rPr>
                <w:rFonts w:ascii="仿宋_GB2312" w:eastAsia="仿宋_GB2312" w:hAnsi="宋体" w:cs="宋体"/>
                <w:kern w:val="0"/>
                <w:sz w:val="28"/>
                <w:szCs w:val="28"/>
              </w:rPr>
            </w:pPr>
          </w:p>
        </w:tc>
        <w:tc>
          <w:tcPr>
            <w:tcW w:w="946" w:type="dxa"/>
            <w:vMerge w:val="restart"/>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575" w:type="dxa"/>
            <w:vAlign w:val="center"/>
          </w:tcPr>
          <w:p w:rsidR="000C2023" w:rsidRDefault="00A436D8">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嘉宾姓名</w:t>
            </w:r>
          </w:p>
        </w:tc>
        <w:tc>
          <w:tcPr>
            <w:tcW w:w="4725" w:type="dxa"/>
            <w:gridSpan w:val="2"/>
            <w:vAlign w:val="center"/>
          </w:tcPr>
          <w:p w:rsidR="000C2023" w:rsidRDefault="000C2023">
            <w:pPr>
              <w:spacing w:line="480" w:lineRule="exact"/>
              <w:rPr>
                <w:rFonts w:ascii="仿宋_GB2312" w:eastAsia="仿宋_GB2312" w:hAnsi="宋体" w:cs="宋体"/>
                <w:kern w:val="0"/>
                <w:sz w:val="28"/>
                <w:szCs w:val="28"/>
              </w:rPr>
            </w:pPr>
          </w:p>
        </w:tc>
      </w:tr>
      <w:tr w:rsidR="000C2023">
        <w:trPr>
          <w:cantSplit/>
          <w:trHeight w:val="320"/>
          <w:jc w:val="center"/>
        </w:trPr>
        <w:tc>
          <w:tcPr>
            <w:tcW w:w="2834" w:type="dxa"/>
            <w:vMerge/>
            <w:vAlign w:val="center"/>
          </w:tcPr>
          <w:p w:rsidR="000C2023" w:rsidRDefault="000C2023">
            <w:pPr>
              <w:spacing w:line="480" w:lineRule="exact"/>
              <w:jc w:val="center"/>
              <w:rPr>
                <w:rFonts w:ascii="仿宋_GB2312" w:eastAsia="仿宋_GB2312" w:hAnsi="宋体" w:cs="宋体"/>
                <w:kern w:val="0"/>
                <w:sz w:val="28"/>
                <w:szCs w:val="28"/>
              </w:rPr>
            </w:pPr>
          </w:p>
        </w:tc>
        <w:tc>
          <w:tcPr>
            <w:tcW w:w="946" w:type="dxa"/>
            <w:vMerge/>
            <w:vAlign w:val="center"/>
          </w:tcPr>
          <w:p w:rsidR="000C2023" w:rsidRDefault="000C2023">
            <w:pPr>
              <w:spacing w:line="480" w:lineRule="exact"/>
              <w:rPr>
                <w:rFonts w:ascii="仿宋_GB2312" w:eastAsia="仿宋_GB2312" w:hAnsi="宋体" w:cs="宋体"/>
                <w:kern w:val="0"/>
                <w:sz w:val="28"/>
                <w:szCs w:val="28"/>
              </w:rPr>
            </w:pPr>
          </w:p>
        </w:tc>
        <w:tc>
          <w:tcPr>
            <w:tcW w:w="1575" w:type="dxa"/>
            <w:vAlign w:val="center"/>
          </w:tcPr>
          <w:p w:rsidR="000C2023" w:rsidRDefault="00A436D8">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主讲题目</w:t>
            </w:r>
          </w:p>
        </w:tc>
        <w:tc>
          <w:tcPr>
            <w:tcW w:w="4725" w:type="dxa"/>
            <w:gridSpan w:val="2"/>
            <w:vAlign w:val="center"/>
          </w:tcPr>
          <w:p w:rsidR="000C2023" w:rsidRDefault="000C2023">
            <w:pPr>
              <w:spacing w:line="480" w:lineRule="exact"/>
              <w:rPr>
                <w:rFonts w:ascii="仿宋_GB2312" w:eastAsia="仿宋_GB2312" w:hAnsi="宋体" w:cs="宋体"/>
                <w:kern w:val="0"/>
                <w:sz w:val="28"/>
                <w:szCs w:val="28"/>
              </w:rPr>
            </w:pPr>
          </w:p>
        </w:tc>
      </w:tr>
      <w:tr w:rsidR="000C2023">
        <w:trPr>
          <w:trHeight w:val="464"/>
          <w:jc w:val="center"/>
        </w:trPr>
        <w:tc>
          <w:tcPr>
            <w:tcW w:w="2834" w:type="dxa"/>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活动小结</w:t>
            </w:r>
          </w:p>
        </w:tc>
        <w:tc>
          <w:tcPr>
            <w:tcW w:w="7246" w:type="dxa"/>
            <w:gridSpan w:val="4"/>
            <w:vAlign w:val="center"/>
          </w:tcPr>
          <w:p w:rsidR="000C2023" w:rsidRDefault="00A436D8">
            <w:pPr>
              <w:spacing w:line="480" w:lineRule="exact"/>
              <w:ind w:firstLineChars="100" w:firstLine="28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（500字左右，可附页）</w:t>
            </w:r>
          </w:p>
          <w:p w:rsidR="000C2023" w:rsidRDefault="000C2023">
            <w:pPr>
              <w:spacing w:line="480" w:lineRule="exact"/>
              <w:ind w:firstLineChars="100" w:firstLine="280"/>
              <w:jc w:val="center"/>
              <w:rPr>
                <w:rFonts w:ascii="仿宋_GB2312" w:eastAsia="仿宋_GB2312" w:hAnsi="宋体" w:cs="宋体"/>
                <w:kern w:val="0"/>
                <w:sz w:val="28"/>
                <w:szCs w:val="28"/>
              </w:rPr>
            </w:pPr>
          </w:p>
          <w:p w:rsidR="000C2023" w:rsidRDefault="000C2023">
            <w:pPr>
              <w:spacing w:line="480" w:lineRule="exact"/>
              <w:ind w:firstLineChars="100" w:firstLine="280"/>
              <w:jc w:val="center"/>
              <w:rPr>
                <w:rFonts w:ascii="仿宋_GB2312" w:eastAsia="仿宋_GB2312" w:hAnsi="宋体" w:cs="宋体"/>
                <w:kern w:val="0"/>
                <w:sz w:val="28"/>
                <w:szCs w:val="28"/>
              </w:rPr>
            </w:pPr>
          </w:p>
        </w:tc>
      </w:tr>
      <w:tr w:rsidR="000C2023">
        <w:trPr>
          <w:cantSplit/>
          <w:trHeight w:val="604"/>
          <w:jc w:val="center"/>
        </w:trPr>
        <w:tc>
          <w:tcPr>
            <w:tcW w:w="2834" w:type="dxa"/>
            <w:vMerge w:val="restart"/>
            <w:vAlign w:val="center"/>
          </w:tcPr>
          <w:p w:rsidR="000C2023" w:rsidRDefault="00A436D8">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备注</w:t>
            </w:r>
          </w:p>
        </w:tc>
        <w:tc>
          <w:tcPr>
            <w:tcW w:w="7246" w:type="dxa"/>
            <w:gridSpan w:val="4"/>
            <w:vAlign w:val="center"/>
          </w:tcPr>
          <w:p w:rsidR="000C2023" w:rsidRDefault="00A436D8">
            <w:pPr>
              <w:spacing w:line="580" w:lineRule="exact"/>
              <w:rPr>
                <w:rFonts w:ascii="仿宋_GB2312" w:eastAsia="仿宋_GB2312" w:hAnsi="宋体" w:cs="宋体"/>
                <w:kern w:val="0"/>
                <w:sz w:val="24"/>
              </w:rPr>
            </w:pPr>
            <w:r>
              <w:rPr>
                <w:rFonts w:ascii="仿宋_GB2312" w:eastAsia="仿宋_GB2312" w:hAnsi="仿宋_GB2312" w:cs="仿宋_GB2312" w:hint="eastAsia"/>
                <w:kern w:val="0"/>
                <w:sz w:val="24"/>
              </w:rPr>
              <w:t>图片资料名称保存格式为：时间、人物、活动名称及动作（如20130410</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在</w:t>
            </w:r>
            <w:r>
              <w:rPr>
                <w:rFonts w:ascii="仿宋_GB2312" w:eastAsia="仿宋_GB2312" w:hAnsi="仿宋_GB2312" w:cs="仿宋_GB2312" w:hint="eastAsia"/>
                <w:sz w:val="24"/>
              </w:rPr>
              <w:t>“</w:t>
            </w:r>
            <w:r w:rsidR="003F77DB">
              <w:rPr>
                <w:rFonts w:ascii="仿宋_GB2312" w:eastAsia="仿宋_GB2312" w:hAnsi="仿宋_GB2312" w:cs="仿宋_GB2312" w:hint="eastAsia"/>
                <w:color w:val="000000"/>
                <w:sz w:val="24"/>
              </w:rPr>
              <w:t>信仰的力量</w:t>
            </w:r>
            <w:r>
              <w:rPr>
                <w:rFonts w:ascii="仿宋_GB2312" w:eastAsia="仿宋_GB2312" w:hAnsi="仿宋_GB2312" w:cs="仿宋_GB2312" w:hint="eastAsia"/>
                <w:color w:val="000000"/>
                <w:sz w:val="24"/>
              </w:rPr>
              <w:t>”上海中医药大学远志大讲堂</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学院专场为青年学子讲演），并请作为表格附件反馈</w:t>
            </w:r>
          </w:p>
        </w:tc>
      </w:tr>
      <w:tr w:rsidR="000C2023">
        <w:trPr>
          <w:cantSplit/>
          <w:trHeight w:val="604"/>
          <w:jc w:val="center"/>
        </w:trPr>
        <w:tc>
          <w:tcPr>
            <w:tcW w:w="2834" w:type="dxa"/>
            <w:vMerge/>
            <w:vAlign w:val="center"/>
          </w:tcPr>
          <w:p w:rsidR="000C2023" w:rsidRDefault="000C2023">
            <w:pPr>
              <w:spacing w:line="480" w:lineRule="exact"/>
              <w:jc w:val="center"/>
              <w:rPr>
                <w:rFonts w:ascii="仿宋_GB2312" w:eastAsia="仿宋_GB2312" w:hAnsi="宋体" w:cs="宋体"/>
                <w:kern w:val="0"/>
                <w:sz w:val="28"/>
                <w:szCs w:val="28"/>
              </w:rPr>
            </w:pPr>
          </w:p>
        </w:tc>
        <w:tc>
          <w:tcPr>
            <w:tcW w:w="7246" w:type="dxa"/>
            <w:gridSpan w:val="4"/>
            <w:vAlign w:val="center"/>
          </w:tcPr>
          <w:p w:rsidR="000C2023" w:rsidRDefault="00A436D8">
            <w:pPr>
              <w:spacing w:line="400" w:lineRule="exact"/>
              <w:rPr>
                <w:rFonts w:ascii="仿宋_GB2312" w:eastAsia="仿宋_GB2312" w:hAnsi="宋体" w:cs="宋体"/>
                <w:kern w:val="0"/>
                <w:sz w:val="24"/>
              </w:rPr>
            </w:pPr>
            <w:r>
              <w:rPr>
                <w:rFonts w:ascii="仿宋_GB2312" w:eastAsia="仿宋_GB2312" w:hAnsi="宋体" w:cs="宋体" w:hint="eastAsia"/>
                <w:kern w:val="0"/>
                <w:sz w:val="24"/>
              </w:rPr>
              <w:t>录像资料保存格式为WMV，请刻录光盘；新闻报道请参照一般新闻格式</w:t>
            </w:r>
          </w:p>
        </w:tc>
      </w:tr>
    </w:tbl>
    <w:p w:rsidR="000C2023" w:rsidRDefault="000C2023">
      <w:pPr>
        <w:widowControl/>
        <w:adjustRightInd w:val="0"/>
        <w:snapToGrid w:val="0"/>
        <w:spacing w:line="360" w:lineRule="auto"/>
        <w:rPr>
          <w:rFonts w:ascii="仿宋_GB2312" w:eastAsia="仿宋_GB2312" w:hAnsi="宋体"/>
          <w:sz w:val="28"/>
          <w:szCs w:val="28"/>
        </w:rPr>
      </w:pPr>
    </w:p>
    <w:p w:rsidR="000C2023" w:rsidRDefault="000C2023">
      <w:pPr>
        <w:rPr>
          <w:rFonts w:ascii="黑体" w:eastAsia="黑体"/>
          <w:b/>
          <w:color w:val="000000"/>
          <w:sz w:val="32"/>
          <w:szCs w:val="32"/>
        </w:rPr>
      </w:pPr>
    </w:p>
    <w:p w:rsidR="00E06CA0" w:rsidRDefault="00E06CA0">
      <w:pPr>
        <w:widowControl/>
        <w:jc w:val="left"/>
        <w:rPr>
          <w:rFonts w:ascii="仿宋_GB2312" w:eastAsia="仿宋_GB2312"/>
          <w:sz w:val="28"/>
          <w:szCs w:val="28"/>
        </w:rPr>
      </w:pPr>
      <w:r>
        <w:rPr>
          <w:rFonts w:ascii="仿宋_GB2312" w:eastAsia="仿宋_GB2312"/>
          <w:sz w:val="28"/>
          <w:szCs w:val="28"/>
        </w:rPr>
        <w:br w:type="page"/>
      </w:r>
    </w:p>
    <w:p w:rsidR="000C2023" w:rsidRDefault="00A436D8">
      <w:pPr>
        <w:spacing w:line="500" w:lineRule="exact"/>
        <w:rPr>
          <w:rFonts w:ascii="仿宋_GB2312" w:eastAsia="仿宋_GB2312"/>
          <w:sz w:val="28"/>
          <w:szCs w:val="28"/>
        </w:rPr>
      </w:pPr>
      <w:r>
        <w:rPr>
          <w:rFonts w:ascii="仿宋_GB2312" w:eastAsia="仿宋_GB2312" w:hint="eastAsia"/>
          <w:sz w:val="28"/>
          <w:szCs w:val="28"/>
        </w:rPr>
        <w:lastRenderedPageBreak/>
        <w:t>附件8：</w:t>
      </w:r>
    </w:p>
    <w:p w:rsidR="000C2023" w:rsidRDefault="00A436D8">
      <w:pPr>
        <w:spacing w:line="580" w:lineRule="exact"/>
        <w:jc w:val="center"/>
        <w:rPr>
          <w:rFonts w:ascii="黑体" w:eastAsia="黑体" w:hAnsi="黑体" w:cs="黑体"/>
          <w:color w:val="000000"/>
          <w:sz w:val="32"/>
          <w:szCs w:val="32"/>
        </w:rPr>
      </w:pPr>
      <w:r>
        <w:rPr>
          <w:rFonts w:ascii="黑体" w:eastAsia="黑体" w:hAnsi="黑体" w:cs="黑体" w:hint="eastAsia"/>
          <w:sz w:val="32"/>
          <w:szCs w:val="32"/>
        </w:rPr>
        <w:t>“</w:t>
      </w:r>
      <w:r w:rsidR="003F77DB">
        <w:rPr>
          <w:rFonts w:ascii="黑体" w:eastAsia="黑体" w:hAnsi="黑体" w:cs="黑体" w:hint="eastAsia"/>
          <w:color w:val="000000"/>
          <w:sz w:val="32"/>
          <w:szCs w:val="32"/>
        </w:rPr>
        <w:t>信仰的力量</w:t>
      </w:r>
      <w:r>
        <w:rPr>
          <w:rFonts w:ascii="黑体" w:eastAsia="黑体" w:hAnsi="黑体" w:cs="黑体" w:hint="eastAsia"/>
          <w:color w:val="000000"/>
          <w:sz w:val="32"/>
          <w:szCs w:val="32"/>
        </w:rPr>
        <w:t>”上海中医药大学远志大讲堂</w:t>
      </w:r>
    </w:p>
    <w:p w:rsidR="000C2023" w:rsidRDefault="00A436D8">
      <w:pPr>
        <w:jc w:val="center"/>
        <w:rPr>
          <w:rFonts w:ascii="黑体" w:eastAsia="黑体"/>
          <w:sz w:val="32"/>
          <w:szCs w:val="32"/>
        </w:rPr>
      </w:pPr>
      <w:r>
        <w:rPr>
          <w:rFonts w:ascii="黑体" w:eastAsia="黑体" w:hAnsi="黑体" w:cs="黑体" w:hint="eastAsia"/>
          <w:color w:val="000000"/>
          <w:sz w:val="32"/>
          <w:szCs w:val="32"/>
        </w:rPr>
        <w:t>系列宣讲活动</w:t>
      </w:r>
      <w:r>
        <w:rPr>
          <w:rFonts w:ascii="黑体" w:eastAsia="黑体" w:hint="eastAsia"/>
          <w:sz w:val="32"/>
          <w:szCs w:val="32"/>
        </w:rPr>
        <w:t>效果反馈表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34"/>
      </w:tblGrid>
      <w:tr w:rsidR="000C2023">
        <w:tc>
          <w:tcPr>
            <w:tcW w:w="2088" w:type="dxa"/>
          </w:tcPr>
          <w:p w:rsidR="000C2023" w:rsidRDefault="00A436D8">
            <w:pPr>
              <w:rPr>
                <w:sz w:val="24"/>
              </w:rPr>
            </w:pPr>
            <w:r>
              <w:rPr>
                <w:rFonts w:hint="eastAsia"/>
                <w:sz w:val="24"/>
              </w:rPr>
              <w:t>讲座的时间地点</w:t>
            </w:r>
          </w:p>
        </w:tc>
        <w:tc>
          <w:tcPr>
            <w:tcW w:w="6434" w:type="dxa"/>
          </w:tcPr>
          <w:p w:rsidR="000C2023" w:rsidRDefault="000C2023">
            <w:pPr>
              <w:rPr>
                <w:sz w:val="24"/>
              </w:rPr>
            </w:pPr>
          </w:p>
        </w:tc>
      </w:tr>
      <w:tr w:rsidR="000C2023">
        <w:tc>
          <w:tcPr>
            <w:tcW w:w="2088" w:type="dxa"/>
          </w:tcPr>
          <w:p w:rsidR="000C2023" w:rsidRDefault="00A436D8">
            <w:pPr>
              <w:rPr>
                <w:sz w:val="24"/>
              </w:rPr>
            </w:pPr>
            <w:r>
              <w:rPr>
                <w:rFonts w:hint="eastAsia"/>
                <w:sz w:val="24"/>
              </w:rPr>
              <w:t>讲座的题目</w:t>
            </w:r>
          </w:p>
        </w:tc>
        <w:tc>
          <w:tcPr>
            <w:tcW w:w="6434" w:type="dxa"/>
          </w:tcPr>
          <w:p w:rsidR="000C2023" w:rsidRDefault="000C2023">
            <w:pPr>
              <w:rPr>
                <w:sz w:val="24"/>
              </w:rPr>
            </w:pPr>
          </w:p>
        </w:tc>
      </w:tr>
      <w:tr w:rsidR="000C2023">
        <w:tc>
          <w:tcPr>
            <w:tcW w:w="2088" w:type="dxa"/>
          </w:tcPr>
          <w:p w:rsidR="000C2023" w:rsidRDefault="00A436D8">
            <w:pPr>
              <w:rPr>
                <w:sz w:val="24"/>
              </w:rPr>
            </w:pPr>
            <w:r>
              <w:rPr>
                <w:rFonts w:hint="eastAsia"/>
                <w:sz w:val="24"/>
              </w:rPr>
              <w:t>讲座嘉宾的姓名</w:t>
            </w:r>
          </w:p>
        </w:tc>
        <w:tc>
          <w:tcPr>
            <w:tcW w:w="6434" w:type="dxa"/>
          </w:tcPr>
          <w:p w:rsidR="000C2023" w:rsidRDefault="000C2023">
            <w:pPr>
              <w:rPr>
                <w:sz w:val="24"/>
              </w:rPr>
            </w:pPr>
          </w:p>
        </w:tc>
      </w:tr>
    </w:tbl>
    <w:p w:rsidR="000C2023" w:rsidRDefault="000C2023">
      <w:pPr>
        <w:rPr>
          <w:sz w:val="24"/>
        </w:rPr>
      </w:pPr>
    </w:p>
    <w:p w:rsidR="000C2023" w:rsidRDefault="00A436D8">
      <w:pPr>
        <w:numPr>
          <w:ilvl w:val="0"/>
          <w:numId w:val="2"/>
        </w:numPr>
        <w:rPr>
          <w:sz w:val="24"/>
        </w:rPr>
      </w:pPr>
      <w:r>
        <w:rPr>
          <w:rFonts w:hint="eastAsia"/>
          <w:sz w:val="24"/>
        </w:rPr>
        <w:t>对于本次讲座的内容有何建议和意见：</w:t>
      </w:r>
    </w:p>
    <w:p w:rsidR="000C2023" w:rsidRDefault="000C2023">
      <w:pPr>
        <w:rPr>
          <w:sz w:val="24"/>
        </w:rPr>
      </w:pPr>
    </w:p>
    <w:p w:rsidR="000C2023" w:rsidRDefault="00A436D8">
      <w:pPr>
        <w:ind w:firstLineChars="150" w:firstLine="360"/>
        <w:rPr>
          <w:sz w:val="24"/>
        </w:rPr>
      </w:pPr>
      <w:r>
        <w:rPr>
          <w:rFonts w:hint="eastAsia"/>
          <w:sz w:val="24"/>
        </w:rPr>
        <w:t>讲座的内容与您的需求是否匹配：很好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firstLineChars="150" w:firstLine="360"/>
        <w:rPr>
          <w:sz w:val="24"/>
        </w:rPr>
      </w:pPr>
      <w:r>
        <w:rPr>
          <w:rFonts w:hint="eastAsia"/>
          <w:sz w:val="24"/>
        </w:rPr>
        <w:t>讲座的内容是否符合当前的形势：很好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firstLineChars="150" w:firstLine="360"/>
        <w:rPr>
          <w:sz w:val="24"/>
        </w:rPr>
      </w:pPr>
      <w:r>
        <w:rPr>
          <w:rFonts w:hint="eastAsia"/>
          <w:sz w:val="24"/>
        </w:rPr>
        <w:t>讲座的内容有没有新意：</w:t>
      </w:r>
      <w:r>
        <w:rPr>
          <w:rFonts w:hint="eastAsia"/>
          <w:sz w:val="24"/>
        </w:rPr>
        <w:t xml:space="preserve">        </w:t>
      </w:r>
      <w:r>
        <w:rPr>
          <w:rFonts w:hint="eastAsia"/>
          <w:sz w:val="24"/>
        </w:rPr>
        <w:t>有</w:t>
      </w:r>
      <w:r>
        <w:rPr>
          <w:rFonts w:hint="eastAsia"/>
          <w:sz w:val="24"/>
        </w:rPr>
        <w:t xml:space="preserve">      </w:t>
      </w:r>
      <w:r>
        <w:rPr>
          <w:rFonts w:hint="eastAsia"/>
          <w:sz w:val="24"/>
        </w:rPr>
        <w:t>没有</w:t>
      </w:r>
    </w:p>
    <w:p w:rsidR="000C2023" w:rsidRDefault="000C2023">
      <w:pPr>
        <w:rPr>
          <w:sz w:val="24"/>
        </w:rPr>
      </w:pPr>
    </w:p>
    <w:p w:rsidR="000C2023" w:rsidRDefault="00A436D8">
      <w:pPr>
        <w:numPr>
          <w:ilvl w:val="0"/>
          <w:numId w:val="2"/>
        </w:numPr>
        <w:rPr>
          <w:sz w:val="24"/>
        </w:rPr>
      </w:pPr>
      <w:r>
        <w:rPr>
          <w:rFonts w:hint="eastAsia"/>
          <w:sz w:val="24"/>
        </w:rPr>
        <w:t>对于本次讲座讲师的评价：</w:t>
      </w:r>
    </w:p>
    <w:p w:rsidR="000C2023" w:rsidRDefault="000C2023">
      <w:pPr>
        <w:rPr>
          <w:sz w:val="24"/>
        </w:rPr>
      </w:pPr>
    </w:p>
    <w:p w:rsidR="000C2023" w:rsidRDefault="00A436D8">
      <w:pPr>
        <w:ind w:firstLineChars="150" w:firstLine="360"/>
        <w:rPr>
          <w:sz w:val="24"/>
        </w:rPr>
      </w:pPr>
      <w:r>
        <w:rPr>
          <w:rFonts w:hint="eastAsia"/>
          <w:sz w:val="24"/>
        </w:rPr>
        <w:t>讲座者对讲座内容准备的丰富情况：很好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firstLineChars="150" w:firstLine="360"/>
        <w:rPr>
          <w:sz w:val="24"/>
        </w:rPr>
      </w:pPr>
      <w:r>
        <w:rPr>
          <w:rFonts w:hint="eastAsia"/>
          <w:sz w:val="24"/>
        </w:rPr>
        <w:t>讲座者的讲解水平：</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firstLineChars="150" w:firstLine="360"/>
        <w:rPr>
          <w:sz w:val="24"/>
        </w:rPr>
      </w:pPr>
      <w:r>
        <w:rPr>
          <w:rFonts w:hint="eastAsia"/>
          <w:sz w:val="24"/>
        </w:rPr>
        <w:t>讲座者的认真程度：</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firstLineChars="150" w:firstLine="360"/>
        <w:rPr>
          <w:sz w:val="24"/>
        </w:rPr>
      </w:pPr>
      <w:r>
        <w:rPr>
          <w:rFonts w:hint="eastAsia"/>
          <w:sz w:val="24"/>
        </w:rPr>
        <w:t>讲座者讲课的方式：</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0C2023">
      <w:pPr>
        <w:rPr>
          <w:sz w:val="24"/>
        </w:rPr>
      </w:pPr>
    </w:p>
    <w:p w:rsidR="000C2023" w:rsidRDefault="00A436D8">
      <w:pPr>
        <w:numPr>
          <w:ilvl w:val="0"/>
          <w:numId w:val="2"/>
        </w:numPr>
        <w:rPr>
          <w:sz w:val="24"/>
        </w:rPr>
      </w:pPr>
      <w:r>
        <w:rPr>
          <w:rFonts w:hint="eastAsia"/>
          <w:sz w:val="24"/>
        </w:rPr>
        <w:t>对于本次讲座的组织安排情况：</w:t>
      </w:r>
    </w:p>
    <w:p w:rsidR="000C2023" w:rsidRDefault="000C2023">
      <w:pPr>
        <w:rPr>
          <w:sz w:val="24"/>
        </w:rPr>
      </w:pPr>
    </w:p>
    <w:p w:rsidR="000C2023" w:rsidRDefault="00A436D8">
      <w:pPr>
        <w:ind w:left="360"/>
        <w:rPr>
          <w:sz w:val="24"/>
        </w:rPr>
      </w:pPr>
      <w:r>
        <w:rPr>
          <w:rFonts w:hint="eastAsia"/>
          <w:sz w:val="24"/>
        </w:rPr>
        <w:t>本次讲座安排的场地：</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left="360"/>
        <w:rPr>
          <w:sz w:val="24"/>
        </w:rPr>
      </w:pPr>
      <w:r>
        <w:rPr>
          <w:rFonts w:hint="eastAsia"/>
          <w:sz w:val="24"/>
        </w:rPr>
        <w:t>本次讲座安排的时间：</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A436D8">
      <w:pPr>
        <w:ind w:left="360"/>
        <w:rPr>
          <w:sz w:val="24"/>
        </w:rPr>
      </w:pPr>
      <w:r>
        <w:rPr>
          <w:rFonts w:hint="eastAsia"/>
          <w:sz w:val="24"/>
        </w:rPr>
        <w:t>本次讲座组织的情况：</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C2023" w:rsidRDefault="000C2023">
      <w:pPr>
        <w:rPr>
          <w:sz w:val="24"/>
        </w:rPr>
      </w:pPr>
    </w:p>
    <w:p w:rsidR="000C2023" w:rsidRDefault="00A436D8">
      <w:pPr>
        <w:numPr>
          <w:ilvl w:val="0"/>
          <w:numId w:val="2"/>
        </w:numPr>
        <w:rPr>
          <w:sz w:val="24"/>
        </w:rPr>
      </w:pPr>
      <w:r>
        <w:rPr>
          <w:rFonts w:hint="eastAsia"/>
          <w:sz w:val="24"/>
        </w:rPr>
        <w:t>今后希望听到哪些内容的讲座：</w:t>
      </w:r>
    </w:p>
    <w:p w:rsidR="000C2023" w:rsidRDefault="000C2023">
      <w:pPr>
        <w:rPr>
          <w:sz w:val="24"/>
        </w:rPr>
      </w:pPr>
    </w:p>
    <w:p w:rsidR="000C2023" w:rsidRDefault="000C2023">
      <w:pPr>
        <w:rPr>
          <w:sz w:val="24"/>
        </w:rPr>
      </w:pPr>
    </w:p>
    <w:p w:rsidR="000C2023" w:rsidRDefault="000C2023">
      <w:pPr>
        <w:rPr>
          <w:sz w:val="24"/>
        </w:rPr>
      </w:pPr>
    </w:p>
    <w:p w:rsidR="000C2023" w:rsidRDefault="000C2023">
      <w:pPr>
        <w:rPr>
          <w:sz w:val="24"/>
        </w:rPr>
      </w:pPr>
    </w:p>
    <w:p w:rsidR="000C2023" w:rsidRDefault="00A436D8">
      <w:pPr>
        <w:numPr>
          <w:ilvl w:val="0"/>
          <w:numId w:val="2"/>
        </w:numPr>
        <w:rPr>
          <w:sz w:val="24"/>
        </w:rPr>
      </w:pPr>
      <w:r>
        <w:rPr>
          <w:rFonts w:hint="eastAsia"/>
          <w:sz w:val="24"/>
        </w:rPr>
        <w:t>您对此类讲座的建议：</w:t>
      </w:r>
    </w:p>
    <w:p w:rsidR="000C2023" w:rsidRDefault="000C2023">
      <w:pPr>
        <w:rPr>
          <w:sz w:val="24"/>
        </w:rPr>
      </w:pPr>
    </w:p>
    <w:p w:rsidR="000C2023" w:rsidRDefault="000C2023">
      <w:pPr>
        <w:rPr>
          <w:sz w:val="24"/>
        </w:rPr>
      </w:pPr>
    </w:p>
    <w:p w:rsidR="000C2023" w:rsidRDefault="000C2023">
      <w:pPr>
        <w:rPr>
          <w:sz w:val="24"/>
        </w:rPr>
      </w:pPr>
    </w:p>
    <w:p w:rsidR="000C2023" w:rsidRDefault="000C2023">
      <w:pPr>
        <w:rPr>
          <w:sz w:val="24"/>
        </w:rPr>
      </w:pPr>
    </w:p>
    <w:p w:rsidR="000C2023" w:rsidRDefault="00A436D8">
      <w:pPr>
        <w:ind w:firstLineChars="150" w:firstLine="360"/>
        <w:rPr>
          <w:sz w:val="24"/>
        </w:rPr>
      </w:pPr>
      <w:r>
        <w:rPr>
          <w:rFonts w:hint="eastAsia"/>
          <w:sz w:val="24"/>
        </w:rPr>
        <w:t>谢谢您的配合！</w:t>
      </w:r>
    </w:p>
    <w:p w:rsidR="000C2023" w:rsidRDefault="000C2023">
      <w:pPr>
        <w:rPr>
          <w:sz w:val="24"/>
        </w:rPr>
      </w:pPr>
    </w:p>
    <w:p w:rsidR="00A436D8" w:rsidRDefault="00A436D8">
      <w:pPr>
        <w:widowControl/>
        <w:adjustRightInd w:val="0"/>
        <w:snapToGrid w:val="0"/>
        <w:spacing w:line="360" w:lineRule="auto"/>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
          <w:color w:val="000000"/>
          <w:sz w:val="28"/>
          <w:szCs w:val="28"/>
        </w:rPr>
        <w:t>注：此反馈表需</w:t>
      </w:r>
      <w:r w:rsidRPr="006E76B5">
        <w:rPr>
          <w:rFonts w:ascii="仿宋_GB2312" w:eastAsia="仿宋_GB2312" w:hAnsi="仿宋_GB2312" w:cs="仿宋_GB2312" w:hint="eastAsia"/>
          <w:b/>
          <w:color w:val="000000"/>
          <w:sz w:val="28"/>
          <w:szCs w:val="28"/>
        </w:rPr>
        <w:t>每</w:t>
      </w:r>
      <w:r w:rsidR="005A3E0D" w:rsidRPr="006E76B5">
        <w:rPr>
          <w:rFonts w:ascii="仿宋_GB2312" w:eastAsia="仿宋_GB2312" w:hAnsi="仿宋_GB2312" w:cs="仿宋_GB2312" w:hint="eastAsia"/>
          <w:b/>
          <w:color w:val="000000"/>
          <w:sz w:val="28"/>
          <w:szCs w:val="28"/>
        </w:rPr>
        <w:t>名</w:t>
      </w:r>
      <w:r w:rsidRPr="006E76B5">
        <w:rPr>
          <w:rFonts w:ascii="仿宋_GB2312" w:eastAsia="仿宋_GB2312" w:hAnsi="仿宋_GB2312" w:cs="仿宋_GB2312" w:hint="eastAsia"/>
          <w:b/>
          <w:color w:val="000000"/>
          <w:sz w:val="28"/>
          <w:szCs w:val="28"/>
        </w:rPr>
        <w:t>参与讲座</w:t>
      </w:r>
      <w:r>
        <w:rPr>
          <w:rFonts w:ascii="仿宋_GB2312" w:eastAsia="仿宋_GB2312" w:hAnsi="仿宋_GB2312" w:cs="仿宋_GB2312" w:hint="eastAsia"/>
          <w:b/>
          <w:color w:val="000000"/>
          <w:sz w:val="28"/>
          <w:szCs w:val="28"/>
        </w:rPr>
        <w:t>的学生填写，请各承担单位统一发放、统一收集，与其它反馈信息一同交至校团委。</w:t>
      </w:r>
      <w:r>
        <w:rPr>
          <w:rFonts w:ascii="仿宋_GB2312" w:eastAsia="仿宋_GB2312" w:hAnsi="仿宋_GB2312" w:cs="仿宋_GB2312" w:hint="eastAsia"/>
          <w:bCs/>
          <w:color w:val="000000"/>
          <w:sz w:val="28"/>
          <w:szCs w:val="28"/>
        </w:rPr>
        <w:t>）</w:t>
      </w:r>
    </w:p>
    <w:sectPr w:rsidR="00A436D8" w:rsidSect="00FD1C2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D3" w:rsidRDefault="00B65AD3" w:rsidP="00405937">
      <w:r>
        <w:separator/>
      </w:r>
    </w:p>
  </w:endnote>
  <w:endnote w:type="continuationSeparator" w:id="0">
    <w:p w:rsidR="00B65AD3" w:rsidRDefault="00B65AD3" w:rsidP="00405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D3" w:rsidRDefault="00B65AD3" w:rsidP="00405937">
      <w:r>
        <w:separator/>
      </w:r>
    </w:p>
  </w:footnote>
  <w:footnote w:type="continuationSeparator" w:id="0">
    <w:p w:rsidR="00B65AD3" w:rsidRDefault="00B65AD3" w:rsidP="00405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C2023"/>
    <w:rsid w:val="00172A27"/>
    <w:rsid w:val="003F77DB"/>
    <w:rsid w:val="00405937"/>
    <w:rsid w:val="005A3E0D"/>
    <w:rsid w:val="006E76B5"/>
    <w:rsid w:val="007A5CED"/>
    <w:rsid w:val="00996102"/>
    <w:rsid w:val="00A436D8"/>
    <w:rsid w:val="00B65AD3"/>
    <w:rsid w:val="00D7408A"/>
    <w:rsid w:val="00E06CA0"/>
    <w:rsid w:val="00FC7813"/>
    <w:rsid w:val="00FD1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25"/>
    <w:pPr>
      <w:widowControl w:val="0"/>
      <w:jc w:val="both"/>
    </w:pPr>
    <w:rPr>
      <w:kern w:val="2"/>
      <w:sz w:val="21"/>
      <w:szCs w:val="24"/>
    </w:rPr>
  </w:style>
  <w:style w:type="paragraph" w:styleId="3">
    <w:name w:val="heading 3"/>
    <w:basedOn w:val="a"/>
    <w:next w:val="a"/>
    <w:qFormat/>
    <w:rsid w:val="00FD1C2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1C25"/>
  </w:style>
  <w:style w:type="character" w:styleId="a4">
    <w:name w:val="Emphasis"/>
    <w:basedOn w:val="a0"/>
    <w:qFormat/>
    <w:rsid w:val="00FD1C25"/>
    <w:rPr>
      <w:i w:val="0"/>
      <w:iCs w:val="0"/>
      <w:color w:val="CC0000"/>
    </w:rPr>
  </w:style>
  <w:style w:type="character" w:styleId="a5">
    <w:name w:val="Hyperlink"/>
    <w:basedOn w:val="a0"/>
    <w:rsid w:val="00FD1C25"/>
    <w:rPr>
      <w:color w:val="0000FF"/>
      <w:u w:val="single"/>
    </w:rPr>
  </w:style>
  <w:style w:type="character" w:customStyle="1" w:styleId="Char">
    <w:name w:val="页脚 Char"/>
    <w:basedOn w:val="a0"/>
    <w:link w:val="a6"/>
    <w:rsid w:val="00FD1C25"/>
    <w:rPr>
      <w:kern w:val="2"/>
      <w:sz w:val="18"/>
      <w:szCs w:val="18"/>
    </w:rPr>
  </w:style>
  <w:style w:type="character" w:customStyle="1" w:styleId="Char0">
    <w:name w:val="页眉 Char"/>
    <w:basedOn w:val="a0"/>
    <w:link w:val="a7"/>
    <w:rsid w:val="00FD1C25"/>
    <w:rPr>
      <w:kern w:val="2"/>
      <w:sz w:val="18"/>
      <w:szCs w:val="18"/>
    </w:rPr>
  </w:style>
  <w:style w:type="paragraph" w:styleId="a7">
    <w:name w:val="header"/>
    <w:basedOn w:val="a"/>
    <w:link w:val="Char0"/>
    <w:rsid w:val="00FD1C2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FD1C25"/>
    <w:pPr>
      <w:widowControl/>
      <w:spacing w:before="100" w:beforeAutospacing="1" w:after="100" w:afterAutospacing="1"/>
      <w:jc w:val="left"/>
    </w:pPr>
    <w:rPr>
      <w:rFonts w:ascii="宋体" w:hAnsi="宋体" w:cs="宋体"/>
      <w:kern w:val="0"/>
      <w:sz w:val="24"/>
    </w:rPr>
  </w:style>
  <w:style w:type="paragraph" w:styleId="a6">
    <w:name w:val="footer"/>
    <w:basedOn w:val="a"/>
    <w:link w:val="Char"/>
    <w:rsid w:val="00FD1C25"/>
    <w:pPr>
      <w:tabs>
        <w:tab w:val="center" w:pos="4153"/>
        <w:tab w:val="right" w:pos="8306"/>
      </w:tabs>
      <w:snapToGrid w:val="0"/>
      <w:jc w:val="left"/>
    </w:pPr>
    <w:rPr>
      <w:sz w:val="18"/>
      <w:szCs w:val="18"/>
    </w:rPr>
  </w:style>
  <w:style w:type="paragraph" w:customStyle="1" w:styleId="HTML1">
    <w:name w:val="HTML 预设格式1"/>
    <w:basedOn w:val="a"/>
    <w:rsid w:val="00FD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1">
    <w:name w:val="结束语1"/>
    <w:basedOn w:val="a"/>
    <w:rsid w:val="00FD1C25"/>
    <w:pPr>
      <w:ind w:leftChars="2100" w:left="100"/>
    </w:pPr>
    <w:rPr>
      <w:rFonts w:ascii="仿宋_GB2312" w:eastAsia="仿宋_GB2312" w:hAnsi="Arial" w:cs="Arial"/>
      <w:color w:val="000000"/>
      <w:kern w:val="0"/>
      <w:sz w:val="28"/>
      <w:szCs w:val="28"/>
    </w:rPr>
  </w:style>
  <w:style w:type="paragraph" w:customStyle="1" w:styleId="10">
    <w:name w:val="称呼1"/>
    <w:basedOn w:val="a"/>
    <w:next w:val="a"/>
    <w:rsid w:val="00FD1C25"/>
    <w:rPr>
      <w:rFonts w:ascii="仿宋_GB2312" w:eastAsia="仿宋_GB2312" w:hAnsi="Arial" w:cs="Arial"/>
      <w:color w:val="000000"/>
      <w:kern w:val="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anweixuanchuan@126.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NULL"/><Relationship Id="rId4" Type="http://schemas.openxmlformats.org/officeDocument/2006/relationships/webSettings" Target="webSettings.xml"/><Relationship Id="rId9" Type="http://schemas.openxmlformats.org/officeDocument/2006/relationships/hyperlink" Target="mailto:&#28902;&#35831;&#24744;&#23558;&#20010;&#20154;&#31616;&#21382;&#21644;&#35762;&#24231;&#25552;&#32434;&#21457;&#36865;&#33267;shutcmshibo@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829</Words>
  <Characters>4731</Characters>
  <Application>Microsoft Office Word</Application>
  <DocSecurity>0</DocSecurity>
  <PresentationFormat/>
  <Lines>39</Lines>
  <Paragraphs>11</Paragraphs>
  <Slides>0</Slides>
  <Notes>0</Notes>
  <HiddenSlides>0</HiddenSlides>
  <MMClips>0</MMClips>
  <ScaleCrop>false</ScaleCrop>
  <Manager/>
  <Company>Microsoft</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walkinnet</dc:creator>
  <cp:keywords/>
  <dc:description/>
  <cp:lastModifiedBy>Microsoft</cp:lastModifiedBy>
  <cp:revision>8</cp:revision>
  <cp:lastPrinted>2013-04-01T01:14:00Z</cp:lastPrinted>
  <dcterms:created xsi:type="dcterms:W3CDTF">2014-03-06T03:22:00Z</dcterms:created>
  <dcterms:modified xsi:type="dcterms:W3CDTF">2014-03-06T09:11:00Z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